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5D7E" w14:textId="77777777" w:rsidR="00577BF5" w:rsidRDefault="00577BF5">
      <w:pPr>
        <w:pStyle w:val="BodyA"/>
        <w:jc w:val="center"/>
        <w:rPr>
          <w:rFonts w:ascii="Arial" w:hAnsi="Arial"/>
          <w:b/>
          <w:bCs/>
          <w:sz w:val="24"/>
          <w:szCs w:val="24"/>
          <w:lang w:val="en-US"/>
        </w:rPr>
      </w:pPr>
      <w:bookmarkStart w:id="0" w:name="_GoBack"/>
      <w:bookmarkEnd w:id="0"/>
    </w:p>
    <w:p w14:paraId="61412344" w14:textId="77777777" w:rsidR="00492555" w:rsidRPr="00492555" w:rsidRDefault="00492555" w:rsidP="00F14C90">
      <w:pPr>
        <w:pStyle w:val="BodyA"/>
        <w:jc w:val="center"/>
        <w:rPr>
          <w:rFonts w:ascii="Arial" w:hAnsi="Arial" w:cs="Arial"/>
          <w:b/>
          <w:sz w:val="28"/>
          <w:szCs w:val="28"/>
        </w:rPr>
      </w:pPr>
      <w:r w:rsidRPr="00492555">
        <w:rPr>
          <w:rFonts w:ascii="Arial" w:hAnsi="Arial" w:cs="Arial"/>
          <w:b/>
          <w:sz w:val="28"/>
          <w:szCs w:val="28"/>
        </w:rPr>
        <w:t xml:space="preserve">Our Planet </w:t>
      </w:r>
    </w:p>
    <w:p w14:paraId="50AB7309" w14:textId="1AF2D3D4" w:rsidR="00577BF5" w:rsidRDefault="00F14C90" w:rsidP="00F14C90">
      <w:pPr>
        <w:pStyle w:val="BodyA"/>
        <w:jc w:val="center"/>
        <w:rPr>
          <w:rFonts w:ascii="Arial" w:hAnsi="Arial" w:cs="Arial"/>
          <w:b/>
          <w:sz w:val="24"/>
          <w:szCs w:val="24"/>
        </w:rPr>
      </w:pPr>
      <w:r w:rsidRPr="00F14C90">
        <w:rPr>
          <w:rFonts w:ascii="Arial" w:hAnsi="Arial" w:cs="Arial"/>
          <w:b/>
          <w:sz w:val="24"/>
          <w:szCs w:val="24"/>
        </w:rPr>
        <w:t>A Multilingual Poetry Workshop and Digital Storytelling Festival 2020</w:t>
      </w:r>
    </w:p>
    <w:p w14:paraId="403254BB" w14:textId="77777777" w:rsidR="00D93EC4" w:rsidRPr="00F14C90" w:rsidRDefault="00D93EC4" w:rsidP="00F14C90">
      <w:pPr>
        <w:pStyle w:val="BodyA"/>
        <w:jc w:val="center"/>
        <w:rPr>
          <w:rFonts w:ascii="Arial" w:hAnsi="Arial" w:cs="Arial"/>
          <w:b/>
          <w:bCs/>
          <w:sz w:val="24"/>
          <w:szCs w:val="24"/>
          <w:lang w:val="en-US"/>
        </w:rPr>
      </w:pPr>
    </w:p>
    <w:p w14:paraId="2B46D927" w14:textId="3355643D" w:rsidR="00D93EC4" w:rsidRDefault="00D93EC4" w:rsidP="00D93EC4">
      <w:pPr>
        <w:pStyle w:val="BodyA"/>
        <w:rPr>
          <w:rFonts w:ascii="Arial" w:hAnsi="Arial"/>
          <w:b/>
          <w:bCs/>
          <w:lang w:val="en-US"/>
        </w:rPr>
      </w:pPr>
      <w:r>
        <w:rPr>
          <w:rFonts w:ascii="Arial" w:hAnsi="Arial"/>
          <w:b/>
          <w:bCs/>
          <w:lang w:val="en-US"/>
        </w:rPr>
        <w:t xml:space="preserve">Aims of the </w:t>
      </w:r>
      <w:r w:rsidR="00366B62">
        <w:rPr>
          <w:rFonts w:ascii="Arial" w:hAnsi="Arial"/>
          <w:b/>
          <w:bCs/>
          <w:lang w:val="en-US"/>
        </w:rPr>
        <w:t xml:space="preserve">digital storytelling </w:t>
      </w:r>
      <w:r>
        <w:rPr>
          <w:rFonts w:ascii="Arial" w:hAnsi="Arial"/>
          <w:b/>
          <w:bCs/>
          <w:lang w:val="en-US"/>
        </w:rPr>
        <w:t>project</w:t>
      </w:r>
    </w:p>
    <w:p w14:paraId="58057E8A" w14:textId="306F312B" w:rsidR="00D93EC4" w:rsidRPr="008424C0" w:rsidRDefault="00D93EC4" w:rsidP="00D93EC4">
      <w:pPr>
        <w:pStyle w:val="ListParagraph"/>
        <w:numPr>
          <w:ilvl w:val="0"/>
          <w:numId w:val="2"/>
        </w:numPr>
        <w:rPr>
          <w:rFonts w:ascii="Arial" w:eastAsia="Arial" w:hAnsi="Arial" w:cs="Arial"/>
          <w:color w:val="auto"/>
          <w:u w:color="0432FF"/>
        </w:rPr>
      </w:pPr>
      <w:r>
        <w:rPr>
          <w:rFonts w:ascii="Arial" w:hAnsi="Arial"/>
        </w:rPr>
        <w:t>Connect children and young people with their environment, cultural heritage</w:t>
      </w:r>
      <w:r w:rsidR="00C96E7D">
        <w:rPr>
          <w:rFonts w:ascii="Arial" w:hAnsi="Arial"/>
        </w:rPr>
        <w:t>,</w:t>
      </w:r>
      <w:r>
        <w:rPr>
          <w:rFonts w:ascii="Arial" w:hAnsi="Arial"/>
        </w:rPr>
        <w:t xml:space="preserve"> </w:t>
      </w:r>
      <w:r w:rsidRPr="008424C0">
        <w:rPr>
          <w:rFonts w:ascii="Arial" w:hAnsi="Arial"/>
          <w:color w:val="auto"/>
        </w:rPr>
        <w:t>a</w:t>
      </w:r>
      <w:r w:rsidR="00C96E7D">
        <w:rPr>
          <w:rFonts w:ascii="Arial" w:hAnsi="Arial"/>
          <w:color w:val="auto"/>
          <w:u w:color="0432FF"/>
        </w:rPr>
        <w:t xml:space="preserve">nd </w:t>
      </w:r>
      <w:r w:rsidR="00BA517D">
        <w:rPr>
          <w:rFonts w:ascii="Arial" w:hAnsi="Arial"/>
          <w:color w:val="auto"/>
          <w:u w:color="0432FF"/>
        </w:rPr>
        <w:t>languages through telling stories that matter</w:t>
      </w:r>
      <w:r w:rsidR="00C96E7D">
        <w:rPr>
          <w:rFonts w:ascii="Arial" w:hAnsi="Arial"/>
          <w:color w:val="auto"/>
          <w:u w:color="0432FF"/>
        </w:rPr>
        <w:t>.</w:t>
      </w:r>
      <w:r>
        <w:rPr>
          <w:rFonts w:ascii="Arial" w:hAnsi="Arial"/>
          <w:color w:val="auto"/>
          <w:u w:color="0432FF"/>
        </w:rPr>
        <w:t xml:space="preserve"> </w:t>
      </w:r>
    </w:p>
    <w:p w14:paraId="65D45803" w14:textId="6409CD7B" w:rsidR="00D93EC4" w:rsidRDefault="00D93EC4" w:rsidP="00D93EC4">
      <w:pPr>
        <w:pStyle w:val="ListParagraph"/>
        <w:numPr>
          <w:ilvl w:val="0"/>
          <w:numId w:val="2"/>
        </w:numPr>
        <w:rPr>
          <w:rFonts w:ascii="Arial" w:eastAsia="Arial" w:hAnsi="Arial" w:cs="Arial"/>
        </w:rPr>
      </w:pPr>
      <w:r>
        <w:rPr>
          <w:rFonts w:ascii="Arial" w:hAnsi="Arial"/>
        </w:rPr>
        <w:t>Develop children’s imagination</w:t>
      </w:r>
      <w:r w:rsidR="00C96E7D">
        <w:rPr>
          <w:rFonts w:ascii="Arial" w:hAnsi="Arial"/>
        </w:rPr>
        <w:t>,</w:t>
      </w:r>
      <w:r w:rsidR="00366B62">
        <w:rPr>
          <w:rFonts w:ascii="Arial" w:hAnsi="Arial"/>
        </w:rPr>
        <w:t xml:space="preserve"> </w:t>
      </w:r>
      <w:r w:rsidR="00BA517D">
        <w:rPr>
          <w:rFonts w:ascii="Arial" w:hAnsi="Arial"/>
        </w:rPr>
        <w:t>creativity and multilingual repertories.</w:t>
      </w:r>
    </w:p>
    <w:p w14:paraId="1E4149CD" w14:textId="0E61540A" w:rsidR="00D93EC4" w:rsidRDefault="00D93EC4" w:rsidP="00D93EC4">
      <w:pPr>
        <w:pStyle w:val="ListParagraph"/>
        <w:numPr>
          <w:ilvl w:val="0"/>
          <w:numId w:val="2"/>
        </w:numPr>
        <w:rPr>
          <w:rFonts w:ascii="Arial" w:eastAsia="Arial" w:hAnsi="Arial" w:cs="Arial"/>
        </w:rPr>
      </w:pPr>
      <w:r>
        <w:rPr>
          <w:rFonts w:ascii="Arial" w:hAnsi="Arial"/>
        </w:rPr>
        <w:t xml:space="preserve">Improve </w:t>
      </w:r>
      <w:r w:rsidR="00366B62">
        <w:rPr>
          <w:rFonts w:ascii="Arial" w:hAnsi="Arial"/>
        </w:rPr>
        <w:t xml:space="preserve">children’s communication </w:t>
      </w:r>
      <w:r>
        <w:rPr>
          <w:rFonts w:ascii="Arial" w:hAnsi="Arial"/>
        </w:rPr>
        <w:t xml:space="preserve">skills </w:t>
      </w:r>
      <w:r w:rsidR="00366B62">
        <w:rPr>
          <w:rFonts w:ascii="Arial" w:hAnsi="Arial"/>
        </w:rPr>
        <w:t>and their ability to make meaning through narrative and still/moving images.</w:t>
      </w:r>
    </w:p>
    <w:p w14:paraId="49B907BA" w14:textId="1F84D03F" w:rsidR="00D93EC4" w:rsidRPr="00366B62" w:rsidRDefault="00366B62" w:rsidP="00D93EC4">
      <w:pPr>
        <w:pStyle w:val="ListParagraph"/>
        <w:numPr>
          <w:ilvl w:val="0"/>
          <w:numId w:val="2"/>
        </w:numPr>
        <w:rPr>
          <w:rFonts w:ascii="Arial" w:eastAsia="Arial" w:hAnsi="Arial" w:cs="Arial"/>
        </w:rPr>
      </w:pPr>
      <w:r>
        <w:rPr>
          <w:rFonts w:ascii="Arial" w:hAnsi="Arial"/>
        </w:rPr>
        <w:t>Enable c</w:t>
      </w:r>
      <w:r w:rsidR="00D93EC4">
        <w:rPr>
          <w:rFonts w:ascii="Arial" w:hAnsi="Arial"/>
        </w:rPr>
        <w:t>reative and critical use of digital tech</w:t>
      </w:r>
      <w:r w:rsidR="00C96E7D">
        <w:rPr>
          <w:rFonts w:ascii="Arial" w:hAnsi="Arial"/>
        </w:rPr>
        <w:t>nology to transform stories.</w:t>
      </w:r>
    </w:p>
    <w:p w14:paraId="4535C54C" w14:textId="7076DCE7" w:rsidR="00366B62" w:rsidRPr="00BA517D" w:rsidRDefault="00366B62" w:rsidP="00D93EC4">
      <w:pPr>
        <w:pStyle w:val="ListParagraph"/>
        <w:numPr>
          <w:ilvl w:val="0"/>
          <w:numId w:val="2"/>
        </w:numPr>
        <w:rPr>
          <w:rFonts w:ascii="Arial" w:eastAsia="Arial" w:hAnsi="Arial" w:cs="Arial"/>
        </w:rPr>
      </w:pPr>
      <w:r>
        <w:rPr>
          <w:rFonts w:ascii="Arial" w:hAnsi="Arial"/>
        </w:rPr>
        <w:t>Encourage critical thinking, active citizenship and international partnerships.</w:t>
      </w:r>
    </w:p>
    <w:p w14:paraId="2EAC319F" w14:textId="77777777" w:rsidR="00BA517D" w:rsidRPr="00BA517D" w:rsidRDefault="00BA517D" w:rsidP="00BA517D">
      <w:pPr>
        <w:rPr>
          <w:rFonts w:ascii="Arial" w:eastAsia="Arial" w:hAnsi="Arial" w:cs="Arial"/>
        </w:rPr>
      </w:pPr>
    </w:p>
    <w:p w14:paraId="39D7E16E" w14:textId="77777777" w:rsidR="00D93EC4" w:rsidRDefault="00D93EC4" w:rsidP="00D93EC4">
      <w:pPr>
        <w:pStyle w:val="BodyA"/>
        <w:rPr>
          <w:rFonts w:ascii="Arial" w:hAnsi="Arial"/>
          <w:b/>
          <w:bCs/>
          <w:lang w:val="en-US"/>
        </w:rPr>
      </w:pPr>
      <w:r>
        <w:rPr>
          <w:rFonts w:ascii="Arial" w:hAnsi="Arial"/>
          <w:b/>
          <w:bCs/>
          <w:lang w:val="en-US"/>
        </w:rPr>
        <w:t>Stages of the project</w:t>
      </w:r>
    </w:p>
    <w:p w14:paraId="29F005FD" w14:textId="37D5DCCC" w:rsidR="00D93EC4" w:rsidRPr="00E438E9" w:rsidRDefault="00E438E9" w:rsidP="00D93EC4">
      <w:pPr>
        <w:pStyle w:val="BodyA"/>
        <w:rPr>
          <w:rFonts w:ascii="Arial" w:eastAsia="Arial" w:hAnsi="Arial" w:cs="Arial"/>
          <w:lang w:val="en-US"/>
        </w:rPr>
      </w:pPr>
      <w:r w:rsidRPr="00E438E9">
        <w:rPr>
          <w:rFonts w:ascii="Arial" w:hAnsi="Arial"/>
          <w:lang w:val="en-US"/>
        </w:rPr>
        <w:t>The Teachers’ Handbook</w:t>
      </w:r>
      <w:r w:rsidRPr="00E438E9">
        <w:rPr>
          <w:rFonts w:ascii="Arial" w:eastAsia="Arial Unicode MS" w:hAnsi="Arial" w:cs="Arial"/>
          <w:color w:val="auto"/>
          <w:lang w:val="en-US" w:eastAsia="en-US"/>
        </w:rPr>
        <w:t xml:space="preserve"> provides practical guidance for </w:t>
      </w:r>
      <w:r>
        <w:rPr>
          <w:rFonts w:ascii="Arial" w:hAnsi="Arial"/>
          <w:lang w:val="en-US"/>
        </w:rPr>
        <w:t>e</w:t>
      </w:r>
      <w:r w:rsidRPr="00E438E9">
        <w:rPr>
          <w:rFonts w:ascii="Arial" w:hAnsi="Arial"/>
          <w:lang w:val="en-US"/>
        </w:rPr>
        <w:t>mbedding multilingual digital storytelling work within a thematic unit of work</w:t>
      </w:r>
      <w:r>
        <w:rPr>
          <w:rFonts w:ascii="Arial" w:hAnsi="Arial"/>
          <w:lang w:val="en-US"/>
        </w:rPr>
        <w:t xml:space="preserve"> and </w:t>
      </w:r>
      <w:r>
        <w:rPr>
          <w:rFonts w:ascii="Arial" w:eastAsia="Arial Unicode MS" w:hAnsi="Arial" w:cs="Arial"/>
          <w:color w:val="auto"/>
          <w:lang w:val="en-US" w:eastAsia="en-US"/>
        </w:rPr>
        <w:t xml:space="preserve">planning the </w:t>
      </w:r>
      <w:r w:rsidR="007F62C3">
        <w:rPr>
          <w:rFonts w:ascii="Arial" w:eastAsia="Arial Unicode MS" w:hAnsi="Arial" w:cs="Arial"/>
          <w:color w:val="auto"/>
          <w:lang w:val="en-US" w:eastAsia="en-US"/>
        </w:rPr>
        <w:t>following</w:t>
      </w:r>
      <w:r w:rsidRPr="00E438E9">
        <w:rPr>
          <w:rFonts w:ascii="Arial" w:eastAsia="Arial Unicode MS" w:hAnsi="Arial" w:cs="Arial"/>
          <w:color w:val="auto"/>
          <w:lang w:val="en-US" w:eastAsia="en-US"/>
        </w:rPr>
        <w:t xml:space="preserve"> stages:</w:t>
      </w:r>
    </w:p>
    <w:p w14:paraId="1D8B2F15" w14:textId="77777777" w:rsidR="00D93EC4" w:rsidRPr="00E438E9" w:rsidRDefault="00D93EC4" w:rsidP="00D93EC4">
      <w:pPr>
        <w:pStyle w:val="ListParagraph"/>
        <w:numPr>
          <w:ilvl w:val="0"/>
          <w:numId w:val="4"/>
        </w:numPr>
        <w:rPr>
          <w:rStyle w:val="None"/>
          <w:rFonts w:ascii="Arial" w:eastAsia="Arial" w:hAnsi="Arial" w:cs="Arial"/>
        </w:rPr>
      </w:pPr>
      <w:r w:rsidRPr="00E438E9">
        <w:rPr>
          <w:rStyle w:val="None"/>
          <w:rFonts w:ascii="Arial" w:hAnsi="Arial"/>
        </w:rPr>
        <w:t xml:space="preserve">Pre-production  </w:t>
      </w:r>
    </w:p>
    <w:p w14:paraId="7F9A06B3" w14:textId="77777777" w:rsidR="00D93EC4" w:rsidRPr="00E438E9" w:rsidRDefault="00D93EC4" w:rsidP="00D93EC4">
      <w:pPr>
        <w:pStyle w:val="ListParagraph"/>
        <w:numPr>
          <w:ilvl w:val="0"/>
          <w:numId w:val="4"/>
        </w:numPr>
        <w:rPr>
          <w:rStyle w:val="None"/>
          <w:rFonts w:ascii="Arial" w:eastAsia="Arial" w:hAnsi="Arial" w:cs="Arial"/>
        </w:rPr>
      </w:pPr>
      <w:r w:rsidRPr="00E438E9">
        <w:rPr>
          <w:rStyle w:val="None"/>
          <w:rFonts w:ascii="Arial" w:hAnsi="Arial"/>
        </w:rPr>
        <w:t>Production</w:t>
      </w:r>
    </w:p>
    <w:p w14:paraId="53000B92" w14:textId="77777777" w:rsidR="00D93EC4" w:rsidRPr="00E438E9" w:rsidRDefault="00D93EC4" w:rsidP="00D93EC4">
      <w:pPr>
        <w:pStyle w:val="ListParagraph"/>
        <w:numPr>
          <w:ilvl w:val="0"/>
          <w:numId w:val="4"/>
        </w:numPr>
        <w:rPr>
          <w:rStyle w:val="None"/>
          <w:rFonts w:ascii="Arial" w:eastAsia="Arial" w:hAnsi="Arial" w:cs="Arial"/>
        </w:rPr>
      </w:pPr>
      <w:r w:rsidRPr="00E438E9">
        <w:rPr>
          <w:rStyle w:val="None"/>
          <w:rFonts w:ascii="Arial" w:hAnsi="Arial"/>
        </w:rPr>
        <w:t>Post-production</w:t>
      </w:r>
    </w:p>
    <w:p w14:paraId="7A13E94A" w14:textId="099BC96A" w:rsidR="00D93EC4" w:rsidRPr="00E438E9" w:rsidRDefault="00A37B4A" w:rsidP="00E438E9">
      <w:pPr>
        <w:rPr>
          <w:rFonts w:ascii="Arial" w:hAnsi="Arial" w:cs="Arial"/>
          <w:sz w:val="22"/>
          <w:szCs w:val="22"/>
        </w:rPr>
      </w:pPr>
      <w:hyperlink r:id="rId7" w:history="1">
        <w:r w:rsidR="00E438E9" w:rsidRPr="00E438E9">
          <w:rPr>
            <w:rFonts w:ascii="Arial" w:hAnsi="Arial" w:cs="Arial"/>
            <w:color w:val="0000FF"/>
            <w:sz w:val="22"/>
            <w:szCs w:val="22"/>
            <w:u w:val="single"/>
          </w:rPr>
          <w:t>https://goldsmithsmdst.com/handbook/</w:t>
        </w:r>
      </w:hyperlink>
    </w:p>
    <w:p w14:paraId="388A9B6F" w14:textId="77777777" w:rsidR="00E438E9" w:rsidRDefault="00E438E9" w:rsidP="00E438E9">
      <w:pPr>
        <w:rPr>
          <w:rFonts w:ascii="Arial" w:hAnsi="Arial" w:cs="Arial"/>
        </w:rPr>
      </w:pPr>
    </w:p>
    <w:p w14:paraId="4BA5BB97" w14:textId="0C8F95EC" w:rsidR="00E438E9" w:rsidRDefault="00E438E9" w:rsidP="00E438E9">
      <w:pPr>
        <w:jc w:val="center"/>
        <w:rPr>
          <w:rStyle w:val="None"/>
          <w:rFonts w:ascii="Arial" w:eastAsia="Arial" w:hAnsi="Arial" w:cs="Arial"/>
        </w:rPr>
      </w:pPr>
      <w:r>
        <w:rPr>
          <w:rStyle w:val="None"/>
          <w:rFonts w:ascii="Arial" w:eastAsia="Arial" w:hAnsi="Arial" w:cs="Arial"/>
          <w:noProof/>
          <w:lang w:val="en-GB" w:eastAsia="en-GB"/>
        </w:rPr>
        <w:drawing>
          <wp:inline distT="0" distB="0" distL="0" distR="0" wp14:anchorId="343094CA" wp14:editId="6C36C77A">
            <wp:extent cx="4102735" cy="2310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735" cy="2310765"/>
                    </a:xfrm>
                    <a:prstGeom prst="rect">
                      <a:avLst/>
                    </a:prstGeom>
                    <a:noFill/>
                  </pic:spPr>
                </pic:pic>
              </a:graphicData>
            </a:graphic>
          </wp:inline>
        </w:drawing>
      </w:r>
    </w:p>
    <w:p w14:paraId="301A7DA0" w14:textId="77777777" w:rsidR="00E438E9" w:rsidRDefault="00E438E9" w:rsidP="00E438E9">
      <w:pPr>
        <w:rPr>
          <w:rStyle w:val="None"/>
          <w:rFonts w:ascii="Arial" w:eastAsia="Arial" w:hAnsi="Arial" w:cs="Arial"/>
        </w:rPr>
      </w:pPr>
    </w:p>
    <w:p w14:paraId="28CB162B" w14:textId="77777777" w:rsidR="00E438E9" w:rsidRPr="00E438E9" w:rsidRDefault="00E438E9" w:rsidP="00E438E9">
      <w:pPr>
        <w:rPr>
          <w:rStyle w:val="None"/>
          <w:rFonts w:ascii="Arial" w:eastAsia="Arial" w:hAnsi="Arial" w:cs="Arial"/>
        </w:rPr>
      </w:pPr>
    </w:p>
    <w:p w14:paraId="272D1A2C" w14:textId="71329767" w:rsidR="00D93EC4" w:rsidRDefault="00D93EC4" w:rsidP="00D93EC4">
      <w:pPr>
        <w:pStyle w:val="BodyA"/>
        <w:rPr>
          <w:rStyle w:val="None"/>
          <w:rFonts w:ascii="Arial" w:eastAsia="Arial" w:hAnsi="Arial" w:cs="Arial"/>
          <w:b/>
          <w:bCs/>
          <w:lang w:val="en-US"/>
        </w:rPr>
      </w:pPr>
      <w:r>
        <w:rPr>
          <w:rStyle w:val="None"/>
          <w:rFonts w:ascii="Arial" w:hAnsi="Arial"/>
          <w:b/>
          <w:bCs/>
          <w:lang w:val="en-US"/>
        </w:rPr>
        <w:t xml:space="preserve">Timeline </w:t>
      </w:r>
      <w:r w:rsidR="0016522B">
        <w:rPr>
          <w:rStyle w:val="None"/>
          <w:rFonts w:ascii="Arial" w:hAnsi="Arial"/>
          <w:b/>
          <w:bCs/>
          <w:lang w:val="en-US"/>
        </w:rPr>
        <w:t>for participation in the multilingual digital storytelling festival 2020</w:t>
      </w:r>
    </w:p>
    <w:p w14:paraId="0851E0FB" w14:textId="427E6D98" w:rsidR="00D93EC4" w:rsidRPr="00D93EC4" w:rsidRDefault="00D93EC4" w:rsidP="00D93EC4">
      <w:pPr>
        <w:pStyle w:val="ListParagraph"/>
        <w:numPr>
          <w:ilvl w:val="0"/>
          <w:numId w:val="9"/>
        </w:numPr>
        <w:rPr>
          <w:rStyle w:val="None"/>
          <w:rFonts w:ascii="Arial" w:eastAsia="Arial" w:hAnsi="Arial" w:cs="Arial"/>
        </w:rPr>
      </w:pPr>
      <w:r w:rsidRPr="00D93EC4">
        <w:rPr>
          <w:rStyle w:val="None"/>
          <w:rFonts w:ascii="Arial" w:hAnsi="Arial"/>
        </w:rPr>
        <w:t>Planning for the projec</w:t>
      </w:r>
      <w:r w:rsidR="00E438E9">
        <w:rPr>
          <w:rStyle w:val="None"/>
          <w:rFonts w:ascii="Arial" w:hAnsi="Arial"/>
        </w:rPr>
        <w:t>t - start to look for stories and resources</w:t>
      </w:r>
      <w:r w:rsidRPr="00D93EC4">
        <w:rPr>
          <w:rStyle w:val="None"/>
          <w:rFonts w:ascii="Arial" w:hAnsi="Arial"/>
        </w:rPr>
        <w:t xml:space="preserve"> linked with</w:t>
      </w:r>
      <w:r w:rsidR="00E438E9">
        <w:rPr>
          <w:rStyle w:val="None"/>
          <w:rFonts w:ascii="Arial" w:hAnsi="Arial"/>
        </w:rPr>
        <w:t xml:space="preserve"> the theme of the environment – </w:t>
      </w:r>
      <w:r w:rsidR="00E438E9">
        <w:rPr>
          <w:rStyle w:val="None"/>
          <w:rFonts w:ascii="Arial" w:hAnsi="Arial"/>
          <w:i/>
        </w:rPr>
        <w:t xml:space="preserve">Our Planet </w:t>
      </w:r>
      <w:r w:rsidRPr="00D93EC4">
        <w:rPr>
          <w:rStyle w:val="None"/>
          <w:rFonts w:ascii="Arial" w:hAnsi="Arial"/>
        </w:rPr>
        <w:t>(November – December 201</w:t>
      </w:r>
      <w:r>
        <w:rPr>
          <w:rStyle w:val="None"/>
          <w:rFonts w:ascii="Arial" w:hAnsi="Arial"/>
        </w:rPr>
        <w:t>9</w:t>
      </w:r>
      <w:r w:rsidRPr="00D93EC4">
        <w:rPr>
          <w:rStyle w:val="None"/>
          <w:rFonts w:ascii="Arial" w:hAnsi="Arial"/>
        </w:rPr>
        <w:t xml:space="preserve">). </w:t>
      </w:r>
    </w:p>
    <w:p w14:paraId="4830AC3D" w14:textId="6EDCBFF2" w:rsidR="00D93EC4" w:rsidRPr="00D93EC4" w:rsidRDefault="00D93EC4" w:rsidP="00D93EC4">
      <w:pPr>
        <w:pStyle w:val="ListParagraph"/>
        <w:numPr>
          <w:ilvl w:val="0"/>
          <w:numId w:val="9"/>
        </w:numPr>
        <w:rPr>
          <w:rStyle w:val="None"/>
          <w:rFonts w:ascii="Arial" w:eastAsia="Arial" w:hAnsi="Arial" w:cs="Arial"/>
        </w:rPr>
      </w:pPr>
      <w:r w:rsidRPr="00D93EC4">
        <w:rPr>
          <w:rStyle w:val="None"/>
          <w:rFonts w:ascii="Arial" w:hAnsi="Arial"/>
        </w:rPr>
        <w:lastRenderedPageBreak/>
        <w:t>Pre-production – start work with the children on creating and transforming the</w:t>
      </w:r>
      <w:r>
        <w:rPr>
          <w:rStyle w:val="None"/>
          <w:rFonts w:ascii="Arial" w:hAnsi="Arial"/>
        </w:rPr>
        <w:t xml:space="preserve"> </w:t>
      </w:r>
      <w:r w:rsidR="00E438E9">
        <w:rPr>
          <w:rStyle w:val="None"/>
          <w:rFonts w:ascii="Arial" w:hAnsi="Arial"/>
        </w:rPr>
        <w:t>stories</w:t>
      </w:r>
      <w:r>
        <w:rPr>
          <w:rStyle w:val="None"/>
          <w:rFonts w:ascii="Arial" w:hAnsi="Arial"/>
        </w:rPr>
        <w:t xml:space="preserve"> (January- March 2020</w:t>
      </w:r>
      <w:r w:rsidRPr="00D93EC4">
        <w:rPr>
          <w:rStyle w:val="None"/>
          <w:rFonts w:ascii="Arial" w:hAnsi="Arial"/>
        </w:rPr>
        <w:t>).</w:t>
      </w:r>
    </w:p>
    <w:p w14:paraId="0E4C7CB3" w14:textId="0F573DFB" w:rsidR="00D93EC4" w:rsidRPr="00D93EC4" w:rsidRDefault="00D93EC4" w:rsidP="00D93EC4">
      <w:pPr>
        <w:pStyle w:val="ListParagraph"/>
        <w:numPr>
          <w:ilvl w:val="0"/>
          <w:numId w:val="9"/>
        </w:numPr>
        <w:rPr>
          <w:rStyle w:val="None"/>
          <w:rFonts w:ascii="Arial" w:eastAsia="Arial" w:hAnsi="Arial" w:cs="Arial"/>
        </w:rPr>
      </w:pPr>
      <w:r w:rsidRPr="00D93EC4">
        <w:rPr>
          <w:rStyle w:val="None"/>
          <w:rFonts w:ascii="Arial" w:hAnsi="Arial"/>
        </w:rPr>
        <w:t>Production – film and edit the d</w:t>
      </w:r>
      <w:r w:rsidR="00E438E9">
        <w:rPr>
          <w:rStyle w:val="None"/>
          <w:rFonts w:ascii="Arial" w:hAnsi="Arial"/>
        </w:rPr>
        <w:t>igital stories (April – May 2020</w:t>
      </w:r>
      <w:r w:rsidRPr="00D93EC4">
        <w:rPr>
          <w:rStyle w:val="None"/>
          <w:rFonts w:ascii="Arial" w:hAnsi="Arial"/>
        </w:rPr>
        <w:t>). Submit the fin</w:t>
      </w:r>
      <w:r>
        <w:rPr>
          <w:rStyle w:val="None"/>
          <w:rFonts w:ascii="Arial" w:hAnsi="Arial"/>
        </w:rPr>
        <w:t xml:space="preserve">ished digital story </w:t>
      </w:r>
      <w:r w:rsidR="00D62CEF">
        <w:rPr>
          <w:rStyle w:val="None"/>
          <w:rFonts w:ascii="Arial" w:hAnsi="Arial"/>
        </w:rPr>
        <w:t xml:space="preserve">(3 – </w:t>
      </w:r>
      <w:proofErr w:type="gramStart"/>
      <w:r w:rsidR="00D62CEF">
        <w:rPr>
          <w:rStyle w:val="None"/>
          <w:rFonts w:ascii="Arial" w:hAnsi="Arial"/>
        </w:rPr>
        <w:t>5 minute</w:t>
      </w:r>
      <w:proofErr w:type="gramEnd"/>
      <w:r w:rsidR="00D62CEF">
        <w:rPr>
          <w:rStyle w:val="None"/>
          <w:rFonts w:ascii="Arial" w:hAnsi="Arial"/>
        </w:rPr>
        <w:t xml:space="preserve"> story) </w:t>
      </w:r>
      <w:r>
        <w:rPr>
          <w:rStyle w:val="None"/>
          <w:rFonts w:ascii="Arial" w:hAnsi="Arial"/>
        </w:rPr>
        <w:t>by Friday 15 May 2020</w:t>
      </w:r>
      <w:r w:rsidRPr="00D93EC4">
        <w:rPr>
          <w:rStyle w:val="None"/>
          <w:rFonts w:ascii="Arial" w:hAnsi="Arial"/>
        </w:rPr>
        <w:t xml:space="preserve">. </w:t>
      </w:r>
    </w:p>
    <w:p w14:paraId="27589F05" w14:textId="7DE38EE5" w:rsidR="00D93EC4" w:rsidRPr="00D93EC4" w:rsidRDefault="00D93EC4" w:rsidP="00D93EC4">
      <w:pPr>
        <w:pStyle w:val="ListParagraph"/>
        <w:numPr>
          <w:ilvl w:val="0"/>
          <w:numId w:val="9"/>
        </w:numPr>
        <w:rPr>
          <w:rStyle w:val="None"/>
          <w:rFonts w:ascii="Arial" w:eastAsia="Arial" w:hAnsi="Arial" w:cs="Arial"/>
        </w:rPr>
      </w:pPr>
      <w:r w:rsidRPr="00D93EC4">
        <w:rPr>
          <w:rStyle w:val="None"/>
          <w:rFonts w:ascii="Arial" w:hAnsi="Arial"/>
        </w:rPr>
        <w:t>Post-production – presen</w:t>
      </w:r>
      <w:r>
        <w:rPr>
          <w:rStyle w:val="None"/>
          <w:rFonts w:ascii="Arial" w:hAnsi="Arial"/>
        </w:rPr>
        <w:t>t the digital stories at Goldsmiths, University of London on Friday 5 June 2020</w:t>
      </w:r>
      <w:r w:rsidRPr="00D93EC4">
        <w:rPr>
          <w:rStyle w:val="None"/>
          <w:rFonts w:ascii="Arial" w:hAnsi="Arial"/>
        </w:rPr>
        <w:t xml:space="preserve">. </w:t>
      </w:r>
    </w:p>
    <w:p w14:paraId="37F771E4" w14:textId="6A43CD35" w:rsidR="00962718" w:rsidRPr="0016522B" w:rsidRDefault="00962718" w:rsidP="00577BF5">
      <w:pPr>
        <w:pStyle w:val="BodyA"/>
        <w:rPr>
          <w:rFonts w:ascii="Arial" w:hAnsi="Arial"/>
          <w:lang w:val="en-US"/>
        </w:rPr>
      </w:pPr>
      <w:r w:rsidRPr="0016522B">
        <w:rPr>
          <w:rFonts w:ascii="Arial" w:hAnsi="Arial"/>
          <w:lang w:val="en-US"/>
        </w:rPr>
        <w:t>The following are important notes to keep in mind about the project:</w:t>
      </w:r>
    </w:p>
    <w:p w14:paraId="610D8E0D" w14:textId="7EC0F3FB" w:rsidR="00EF5D08" w:rsidRPr="0016522B" w:rsidRDefault="00962718" w:rsidP="00F14C90">
      <w:pPr>
        <w:pStyle w:val="BodyA"/>
        <w:numPr>
          <w:ilvl w:val="0"/>
          <w:numId w:val="7"/>
        </w:numPr>
        <w:rPr>
          <w:rFonts w:ascii="Arial" w:hAnsi="Arial"/>
          <w:lang w:val="en-US"/>
        </w:rPr>
      </w:pPr>
      <w:r w:rsidRPr="0016522B">
        <w:rPr>
          <w:rFonts w:ascii="Arial" w:hAnsi="Arial"/>
          <w:lang w:val="en-US"/>
        </w:rPr>
        <w:t>Th</w:t>
      </w:r>
      <w:r w:rsidR="0016522B" w:rsidRPr="0016522B">
        <w:rPr>
          <w:rFonts w:ascii="Arial" w:hAnsi="Arial"/>
          <w:lang w:val="en-US"/>
        </w:rPr>
        <w:t xml:space="preserve">e project theme for 2019-20 is </w:t>
      </w:r>
      <w:r w:rsidRPr="0016522B">
        <w:rPr>
          <w:rFonts w:ascii="Arial" w:hAnsi="Arial"/>
          <w:i/>
          <w:lang w:val="en-US"/>
        </w:rPr>
        <w:t>Our Planet</w:t>
      </w:r>
      <w:r w:rsidRPr="0016522B">
        <w:rPr>
          <w:rFonts w:ascii="Arial" w:hAnsi="Arial"/>
          <w:lang w:val="en-US"/>
        </w:rPr>
        <w:t xml:space="preserve">. </w:t>
      </w:r>
      <w:r w:rsidR="0078750C" w:rsidRPr="0016522B">
        <w:rPr>
          <w:rFonts w:ascii="Arial" w:hAnsi="Arial"/>
          <w:lang w:val="en-US"/>
        </w:rPr>
        <w:t>At a time when environmental concerns</w:t>
      </w:r>
      <w:r w:rsidR="00495EDB" w:rsidRPr="0016522B">
        <w:rPr>
          <w:rFonts w:ascii="Arial" w:hAnsi="Arial"/>
          <w:lang w:val="en-US"/>
        </w:rPr>
        <w:t xml:space="preserve"> </w:t>
      </w:r>
      <w:r w:rsidR="0078750C" w:rsidRPr="0016522B">
        <w:rPr>
          <w:rFonts w:ascii="Arial" w:hAnsi="Arial"/>
          <w:lang w:val="en-US"/>
        </w:rPr>
        <w:t xml:space="preserve">are more pressing than ever, it is important to </w:t>
      </w:r>
      <w:r w:rsidR="00811C03" w:rsidRPr="0016522B">
        <w:rPr>
          <w:rFonts w:ascii="Arial" w:hAnsi="Arial"/>
          <w:lang w:val="en-US"/>
        </w:rPr>
        <w:t xml:space="preserve">offer opportunities for young people </w:t>
      </w:r>
      <w:r w:rsidR="00495EDB" w:rsidRPr="0016522B">
        <w:rPr>
          <w:rFonts w:ascii="Arial" w:hAnsi="Arial"/>
          <w:lang w:val="en-US"/>
        </w:rPr>
        <w:t xml:space="preserve">both </w:t>
      </w:r>
      <w:r w:rsidR="00811C03" w:rsidRPr="0016522B">
        <w:rPr>
          <w:rFonts w:ascii="Arial" w:hAnsi="Arial"/>
          <w:lang w:val="en-US"/>
        </w:rPr>
        <w:t xml:space="preserve">to </w:t>
      </w:r>
      <w:r w:rsidR="00495EDB" w:rsidRPr="0016522B">
        <w:rPr>
          <w:rFonts w:ascii="Arial" w:hAnsi="Arial"/>
          <w:lang w:val="en-US"/>
        </w:rPr>
        <w:t xml:space="preserve">develop their understanding of the issues locally and globally and to </w:t>
      </w:r>
      <w:r w:rsidR="00811C03" w:rsidRPr="0016522B">
        <w:rPr>
          <w:rFonts w:ascii="Arial" w:hAnsi="Arial"/>
          <w:lang w:val="en-US"/>
        </w:rPr>
        <w:t>make their voices heard</w:t>
      </w:r>
      <w:r w:rsidR="00495EDB" w:rsidRPr="0016522B">
        <w:rPr>
          <w:rFonts w:ascii="Arial" w:hAnsi="Arial"/>
          <w:lang w:val="en-US"/>
        </w:rPr>
        <w:t>.</w:t>
      </w:r>
      <w:r w:rsidR="00811C03" w:rsidRPr="0016522B">
        <w:rPr>
          <w:rFonts w:ascii="Arial" w:hAnsi="Arial"/>
          <w:lang w:val="en-US"/>
        </w:rPr>
        <w:t xml:space="preserve"> </w:t>
      </w:r>
      <w:r w:rsidR="00191847" w:rsidRPr="0016522B">
        <w:rPr>
          <w:rFonts w:ascii="Arial" w:hAnsi="Arial"/>
          <w:lang w:val="en-US"/>
        </w:rPr>
        <w:t>For example, s</w:t>
      </w:r>
      <w:r w:rsidR="0025127D" w:rsidRPr="0016522B">
        <w:rPr>
          <w:rFonts w:ascii="Arial" w:hAnsi="Arial"/>
          <w:lang w:val="en-US"/>
        </w:rPr>
        <w:t>tudents could be asked to develop story ideas around any of the following</w:t>
      </w:r>
      <w:r w:rsidR="007F62C3">
        <w:rPr>
          <w:rFonts w:ascii="Arial" w:hAnsi="Arial"/>
          <w:lang w:val="en-US"/>
        </w:rPr>
        <w:t>: rewilding and saving species; plastic and food waste</w:t>
      </w:r>
      <w:r w:rsidR="0044058B" w:rsidRPr="0016522B">
        <w:rPr>
          <w:rFonts w:ascii="Arial" w:hAnsi="Arial"/>
          <w:lang w:val="en-US"/>
        </w:rPr>
        <w:t xml:space="preserve">; </w:t>
      </w:r>
      <w:r w:rsidR="00191847" w:rsidRPr="0016522B">
        <w:rPr>
          <w:rFonts w:ascii="Arial" w:hAnsi="Arial"/>
          <w:lang w:val="en-US"/>
        </w:rPr>
        <w:t>local wildlife</w:t>
      </w:r>
      <w:r w:rsidR="008F5A5D" w:rsidRPr="0016522B">
        <w:rPr>
          <w:rFonts w:ascii="Arial" w:hAnsi="Arial"/>
          <w:lang w:val="en-US"/>
        </w:rPr>
        <w:t xml:space="preserve"> story; </w:t>
      </w:r>
      <w:r w:rsidR="00DF4EC0" w:rsidRPr="0016522B">
        <w:rPr>
          <w:rFonts w:ascii="Arial" w:hAnsi="Arial"/>
          <w:lang w:val="en-US"/>
        </w:rPr>
        <w:t xml:space="preserve">eco-warrior </w:t>
      </w:r>
      <w:r w:rsidR="008F5A5D" w:rsidRPr="0016522B">
        <w:rPr>
          <w:rFonts w:ascii="Arial" w:hAnsi="Arial"/>
          <w:lang w:val="en-US"/>
        </w:rPr>
        <w:t xml:space="preserve">campaign; </w:t>
      </w:r>
      <w:r w:rsidR="00DF4EC0" w:rsidRPr="0016522B">
        <w:rPr>
          <w:rFonts w:ascii="Arial" w:hAnsi="Arial"/>
          <w:lang w:val="en-US"/>
        </w:rPr>
        <w:t xml:space="preserve">designing a city of the future; </w:t>
      </w:r>
      <w:r w:rsidR="008F5A5D" w:rsidRPr="0016522B">
        <w:rPr>
          <w:rFonts w:ascii="Arial" w:hAnsi="Arial"/>
          <w:lang w:val="en-US"/>
        </w:rPr>
        <w:t xml:space="preserve">tree story; </w:t>
      </w:r>
      <w:r w:rsidR="007F62C3">
        <w:rPr>
          <w:rFonts w:ascii="Arial" w:hAnsi="Arial"/>
          <w:lang w:val="en-US"/>
        </w:rPr>
        <w:t>walking/cycling to school</w:t>
      </w:r>
      <w:r w:rsidR="00DF4EC0" w:rsidRPr="0016522B">
        <w:rPr>
          <w:rFonts w:ascii="Arial" w:hAnsi="Arial"/>
          <w:lang w:val="en-US"/>
        </w:rPr>
        <w:t xml:space="preserve">; bird </w:t>
      </w:r>
      <w:r w:rsidR="008F5A5D" w:rsidRPr="0016522B">
        <w:rPr>
          <w:rFonts w:ascii="Arial" w:hAnsi="Arial"/>
          <w:lang w:val="en-US"/>
        </w:rPr>
        <w:t>migrati</w:t>
      </w:r>
      <w:r w:rsidR="00DF4EC0" w:rsidRPr="0016522B">
        <w:rPr>
          <w:rFonts w:ascii="Arial" w:hAnsi="Arial"/>
          <w:lang w:val="en-US"/>
        </w:rPr>
        <w:t>on</w:t>
      </w:r>
      <w:r w:rsidR="007F62C3">
        <w:rPr>
          <w:rFonts w:ascii="Arial" w:hAnsi="Arial"/>
          <w:lang w:val="en-US"/>
        </w:rPr>
        <w:t xml:space="preserve">; protecting our rivers and seas. </w:t>
      </w:r>
      <w:r w:rsidR="00191847" w:rsidRPr="0016522B">
        <w:rPr>
          <w:rFonts w:ascii="Arial" w:hAnsi="Arial"/>
          <w:lang w:val="en-US"/>
        </w:rPr>
        <w:t xml:space="preserve">Students may well have other takes and their ideas should be taken on board. </w:t>
      </w:r>
      <w:r w:rsidR="00EF5D08" w:rsidRPr="0016522B">
        <w:rPr>
          <w:rFonts w:ascii="Arial" w:hAnsi="Arial"/>
          <w:lang w:val="en-US"/>
        </w:rPr>
        <w:t xml:space="preserve">The environment is a theme that features as part of the curriculum in most schools and thus may </w:t>
      </w:r>
      <w:proofErr w:type="gramStart"/>
      <w:r w:rsidR="00EF5D08" w:rsidRPr="0016522B">
        <w:rPr>
          <w:rFonts w:ascii="Arial" w:hAnsi="Arial"/>
          <w:lang w:val="en-US"/>
        </w:rPr>
        <w:t>open up</w:t>
      </w:r>
      <w:proofErr w:type="gramEnd"/>
      <w:r w:rsidR="00EF5D08" w:rsidRPr="0016522B">
        <w:rPr>
          <w:rFonts w:ascii="Arial" w:hAnsi="Arial"/>
          <w:lang w:val="en-US"/>
        </w:rPr>
        <w:t xml:space="preserve"> opportunities for valuable interdisciplinary collaborations.</w:t>
      </w:r>
      <w:r w:rsidR="00514D9A" w:rsidRPr="0016522B">
        <w:rPr>
          <w:rFonts w:ascii="Arial" w:hAnsi="Arial"/>
          <w:lang w:val="en-US"/>
        </w:rPr>
        <w:t xml:space="preserve"> </w:t>
      </w:r>
    </w:p>
    <w:p w14:paraId="7428E7F3" w14:textId="7A6A8A7B" w:rsidR="00FB1868" w:rsidRPr="0016522B" w:rsidRDefault="00191847" w:rsidP="00FB1868">
      <w:pPr>
        <w:pStyle w:val="BodyA"/>
        <w:numPr>
          <w:ilvl w:val="0"/>
          <w:numId w:val="7"/>
        </w:numPr>
        <w:spacing w:after="0"/>
        <w:rPr>
          <w:rFonts w:ascii="Arial" w:hAnsi="Arial" w:cs="Arial"/>
          <w:lang w:val="en-US"/>
        </w:rPr>
      </w:pPr>
      <w:r w:rsidRPr="0016522B">
        <w:rPr>
          <w:rFonts w:ascii="Arial" w:hAnsi="Arial"/>
          <w:lang w:val="en-US"/>
        </w:rPr>
        <w:t xml:space="preserve">Careful planning is essential to </w:t>
      </w:r>
      <w:r w:rsidR="00FB1868" w:rsidRPr="0016522B">
        <w:rPr>
          <w:rFonts w:ascii="Arial" w:hAnsi="Arial"/>
          <w:lang w:val="en-US"/>
        </w:rPr>
        <w:t>guide students through the stages of developing ideas, storyboarding and scripting, filming, editing, presenting to an audience. Detailed advice is provided in the</w:t>
      </w:r>
      <w:r w:rsidR="00FB1868" w:rsidRPr="0016522B">
        <w:rPr>
          <w:rFonts w:ascii="Arial" w:hAnsi="Arial" w:cs="Arial"/>
          <w:lang w:val="en-US"/>
        </w:rPr>
        <w:t xml:space="preserve"> project’s Handbook for Teachers and in a range of other resources which can be accessed through the Professional Development section of the project website</w:t>
      </w:r>
      <w:r w:rsidR="00740275" w:rsidRPr="0016522B">
        <w:rPr>
          <w:rFonts w:ascii="Arial" w:hAnsi="Arial" w:cs="Arial"/>
          <w:lang w:val="en-US"/>
        </w:rPr>
        <w:t>:</w:t>
      </w:r>
    </w:p>
    <w:p w14:paraId="605750D5" w14:textId="2F2C6853" w:rsidR="00FB1868" w:rsidRPr="0016522B" w:rsidRDefault="00A37B4A" w:rsidP="00FB1868">
      <w:pPr>
        <w:pStyle w:val="BodyA"/>
        <w:spacing w:after="0"/>
        <w:ind w:left="360"/>
        <w:rPr>
          <w:rFonts w:ascii="Arial" w:eastAsia="Arial Unicode MS" w:hAnsi="Arial" w:cs="Arial"/>
          <w:color w:val="0000FF"/>
          <w:u w:val="single"/>
          <w:lang w:val="en-US" w:eastAsia="en-US"/>
        </w:rPr>
      </w:pPr>
      <w:hyperlink r:id="rId9" w:history="1">
        <w:r w:rsidR="00FB1868" w:rsidRPr="0016522B">
          <w:rPr>
            <w:rFonts w:ascii="Arial" w:eastAsia="Arial Unicode MS" w:hAnsi="Arial" w:cs="Arial"/>
            <w:color w:val="0000FF"/>
            <w:u w:val="single"/>
            <w:lang w:val="en-US" w:eastAsia="en-US"/>
          </w:rPr>
          <w:t>https://goldsmithsmdst.com/professional-development/</w:t>
        </w:r>
      </w:hyperlink>
    </w:p>
    <w:p w14:paraId="577EECFD" w14:textId="2262FBE7" w:rsidR="0069457A" w:rsidRPr="0016522B" w:rsidRDefault="0069457A" w:rsidP="0069457A">
      <w:pPr>
        <w:pStyle w:val="BodyA"/>
        <w:ind w:left="360"/>
        <w:rPr>
          <w:rFonts w:ascii="Arial" w:hAnsi="Arial"/>
          <w:lang w:val="en-US"/>
        </w:rPr>
      </w:pPr>
      <w:r w:rsidRPr="0016522B">
        <w:rPr>
          <w:rFonts w:ascii="Arial" w:hAnsi="Arial"/>
          <w:lang w:val="en-US"/>
        </w:rPr>
        <w:t xml:space="preserve">Teachers will need to </w:t>
      </w:r>
      <w:proofErr w:type="gramStart"/>
      <w:r w:rsidRPr="0016522B">
        <w:rPr>
          <w:rFonts w:ascii="Arial" w:hAnsi="Arial"/>
          <w:lang w:val="en-US"/>
        </w:rPr>
        <w:t>take into account</w:t>
      </w:r>
      <w:proofErr w:type="gramEnd"/>
      <w:r w:rsidRPr="0016522B">
        <w:rPr>
          <w:rFonts w:ascii="Arial" w:hAnsi="Arial"/>
          <w:lang w:val="en-US"/>
        </w:rPr>
        <w:t xml:space="preserve"> students’ language levels and help them to draw on structures and vocabulary that they are already familiar with as well as feeding in some new language. Some examples of language used in digital stories are provided in sections 7 and 12 of the Handbook for Teachers. Digital stories can incorporate poetry and </w:t>
      </w:r>
      <w:proofErr w:type="gramStart"/>
      <w:r w:rsidRPr="0016522B">
        <w:rPr>
          <w:rFonts w:ascii="Arial" w:hAnsi="Arial"/>
          <w:lang w:val="en-US"/>
        </w:rPr>
        <w:t>song</w:t>
      </w:r>
      <w:proofErr w:type="gramEnd"/>
      <w:r w:rsidRPr="0016522B">
        <w:rPr>
          <w:rFonts w:ascii="Arial" w:hAnsi="Arial"/>
          <w:lang w:val="en-US"/>
        </w:rPr>
        <w:t xml:space="preserve"> and this is something that teachers may wish to encourage.</w:t>
      </w:r>
    </w:p>
    <w:p w14:paraId="0C071759" w14:textId="5F5FE5C2" w:rsidR="001B53BA" w:rsidRPr="0016522B" w:rsidRDefault="00FB1868" w:rsidP="004B1928">
      <w:pPr>
        <w:pStyle w:val="BodyA"/>
        <w:numPr>
          <w:ilvl w:val="0"/>
          <w:numId w:val="7"/>
        </w:numPr>
        <w:rPr>
          <w:rFonts w:ascii="Arial" w:hAnsi="Arial"/>
          <w:lang w:val="en-US"/>
        </w:rPr>
      </w:pPr>
      <w:r w:rsidRPr="0016522B">
        <w:rPr>
          <w:rFonts w:ascii="Arial" w:hAnsi="Arial"/>
          <w:lang w:val="en-US"/>
        </w:rPr>
        <w:t xml:space="preserve">Please note that the </w:t>
      </w:r>
      <w:r w:rsidR="00D62CEF">
        <w:rPr>
          <w:rFonts w:ascii="Arial" w:hAnsi="Arial"/>
          <w:lang w:val="en-US"/>
        </w:rPr>
        <w:t xml:space="preserve">Digital Storytelling </w:t>
      </w:r>
      <w:r w:rsidR="00740275" w:rsidRPr="0016522B">
        <w:rPr>
          <w:rFonts w:ascii="Arial" w:hAnsi="Arial"/>
          <w:lang w:val="en-US"/>
        </w:rPr>
        <w:t xml:space="preserve">Festival </w:t>
      </w:r>
      <w:r w:rsidR="00D62CEF">
        <w:rPr>
          <w:rFonts w:ascii="Arial" w:hAnsi="Arial"/>
          <w:lang w:val="en-US"/>
        </w:rPr>
        <w:t xml:space="preserve">2020 will take place at Goldsmiths, University of London on Friday 5 </w:t>
      </w:r>
      <w:r w:rsidR="0069457A" w:rsidRPr="0016522B">
        <w:rPr>
          <w:rFonts w:ascii="Arial" w:hAnsi="Arial"/>
          <w:lang w:val="en-US"/>
        </w:rPr>
        <w:t>June 2020</w:t>
      </w:r>
      <w:r w:rsidR="007E43D3">
        <w:rPr>
          <w:rFonts w:ascii="Arial" w:hAnsi="Arial"/>
          <w:lang w:val="en-US"/>
        </w:rPr>
        <w:t xml:space="preserve"> from 1.00 – 4.00 pm</w:t>
      </w:r>
      <w:r w:rsidR="004B1928" w:rsidRPr="0016522B">
        <w:rPr>
          <w:rFonts w:ascii="Arial" w:hAnsi="Arial"/>
          <w:lang w:val="en-US"/>
        </w:rPr>
        <w:t xml:space="preserve">. The deadline for submitting films </w:t>
      </w:r>
      <w:r w:rsidR="00E82E63">
        <w:rPr>
          <w:rFonts w:ascii="Arial" w:hAnsi="Arial"/>
          <w:lang w:val="en-US"/>
        </w:rPr>
        <w:t xml:space="preserve">is </w:t>
      </w:r>
      <w:r w:rsidR="001B53BA" w:rsidRPr="0016522B">
        <w:rPr>
          <w:rFonts w:ascii="Arial" w:hAnsi="Arial"/>
          <w:lang w:val="en-US"/>
        </w:rPr>
        <w:t>Friday 15</w:t>
      </w:r>
      <w:r w:rsidR="00E82E63">
        <w:rPr>
          <w:rFonts w:ascii="Arial" w:hAnsi="Arial"/>
          <w:vertAlign w:val="superscript"/>
          <w:lang w:val="en-US"/>
        </w:rPr>
        <w:t xml:space="preserve"> </w:t>
      </w:r>
      <w:r w:rsidR="001B53BA" w:rsidRPr="0016522B">
        <w:rPr>
          <w:rFonts w:ascii="Arial" w:hAnsi="Arial"/>
          <w:lang w:val="en-US"/>
        </w:rPr>
        <w:t xml:space="preserve">May </w:t>
      </w:r>
      <w:r w:rsidR="00E82E63">
        <w:rPr>
          <w:rFonts w:ascii="Arial" w:hAnsi="Arial"/>
          <w:lang w:val="en-US"/>
        </w:rPr>
        <w:t>2020</w:t>
      </w:r>
      <w:r w:rsidR="004B1928" w:rsidRPr="0016522B">
        <w:rPr>
          <w:rFonts w:ascii="Arial" w:hAnsi="Arial"/>
          <w:lang w:val="en-US"/>
        </w:rPr>
        <w:t>. Fuller information about this event will be provided in due course.</w:t>
      </w:r>
    </w:p>
    <w:p w14:paraId="45823E4F" w14:textId="17C1E675" w:rsidR="0069457A" w:rsidRPr="0016522B" w:rsidRDefault="0069457A" w:rsidP="002D2E58">
      <w:pPr>
        <w:pStyle w:val="BodyA"/>
        <w:spacing w:after="0"/>
        <w:rPr>
          <w:rFonts w:ascii="Arial" w:hAnsi="Arial"/>
          <w:lang w:val="en-US"/>
        </w:rPr>
      </w:pPr>
    </w:p>
    <w:p w14:paraId="16CA641A" w14:textId="5916F461" w:rsidR="002D2E58" w:rsidRPr="0016522B" w:rsidRDefault="002D2E58" w:rsidP="002D2E58">
      <w:pPr>
        <w:pStyle w:val="BodyA"/>
        <w:numPr>
          <w:ilvl w:val="0"/>
          <w:numId w:val="7"/>
        </w:numPr>
        <w:spacing w:after="0"/>
        <w:rPr>
          <w:rFonts w:ascii="Arial" w:hAnsi="Arial"/>
          <w:lang w:val="en-US"/>
        </w:rPr>
      </w:pPr>
      <w:r w:rsidRPr="0016522B">
        <w:rPr>
          <w:rFonts w:ascii="Arial" w:hAnsi="Arial"/>
          <w:lang w:val="en-US"/>
        </w:rPr>
        <w:t>We have recently updated our project website. It includes:</w:t>
      </w:r>
    </w:p>
    <w:p w14:paraId="3E59D197" w14:textId="3A8F9D6A" w:rsidR="002D2E58" w:rsidRPr="0016522B" w:rsidRDefault="002D2E58" w:rsidP="002D2E58">
      <w:pPr>
        <w:pStyle w:val="BodyA"/>
        <w:numPr>
          <w:ilvl w:val="0"/>
          <w:numId w:val="8"/>
        </w:numPr>
        <w:spacing w:after="0"/>
        <w:rPr>
          <w:rFonts w:ascii="Arial" w:hAnsi="Arial"/>
          <w:lang w:val="en-US"/>
        </w:rPr>
      </w:pPr>
      <w:r w:rsidRPr="0016522B">
        <w:rPr>
          <w:rFonts w:ascii="Arial" w:hAnsi="Arial"/>
          <w:lang w:val="en-US"/>
        </w:rPr>
        <w:t>General information about the project</w:t>
      </w:r>
    </w:p>
    <w:p w14:paraId="3296BC35" w14:textId="6A5EBA01" w:rsidR="002D2E58" w:rsidRPr="0016522B" w:rsidRDefault="00A37B4A" w:rsidP="002D2E58">
      <w:pPr>
        <w:pStyle w:val="BodyA"/>
        <w:spacing w:after="0"/>
        <w:ind w:left="720"/>
        <w:rPr>
          <w:rFonts w:ascii="Arial" w:hAnsi="Arial" w:cs="Arial"/>
          <w:lang w:val="en-US"/>
        </w:rPr>
      </w:pPr>
      <w:hyperlink r:id="rId10" w:history="1">
        <w:r w:rsidR="002D2E58" w:rsidRPr="0016522B">
          <w:rPr>
            <w:rFonts w:ascii="Arial" w:eastAsia="Arial Unicode MS" w:hAnsi="Arial" w:cs="Arial"/>
            <w:color w:val="0000FF"/>
            <w:u w:val="single"/>
            <w:lang w:val="en-US" w:eastAsia="en-US"/>
          </w:rPr>
          <w:t>https://goldsmithsmdst.com/</w:t>
        </w:r>
      </w:hyperlink>
    </w:p>
    <w:p w14:paraId="55A9A263" w14:textId="45F130CB" w:rsidR="002D2E58" w:rsidRPr="0016522B" w:rsidRDefault="002D2E58" w:rsidP="002D2E58">
      <w:pPr>
        <w:pStyle w:val="BodyA"/>
        <w:numPr>
          <w:ilvl w:val="0"/>
          <w:numId w:val="8"/>
        </w:numPr>
        <w:spacing w:after="0"/>
        <w:rPr>
          <w:rFonts w:ascii="Arial" w:hAnsi="Arial"/>
          <w:lang w:val="en-US"/>
        </w:rPr>
      </w:pPr>
      <w:r w:rsidRPr="0016522B">
        <w:rPr>
          <w:rFonts w:ascii="Arial" w:hAnsi="Arial"/>
          <w:lang w:val="en-US"/>
        </w:rPr>
        <w:t>A summary of work and links to a sample of films made over the years</w:t>
      </w:r>
    </w:p>
    <w:p w14:paraId="2A3349B8" w14:textId="45766AF5" w:rsidR="00DA3451" w:rsidRPr="0016522B" w:rsidRDefault="002D2E58" w:rsidP="002D2E58">
      <w:pPr>
        <w:pStyle w:val="BodyA"/>
        <w:spacing w:after="0"/>
        <w:ind w:left="360"/>
        <w:rPr>
          <w:rFonts w:ascii="Arial" w:eastAsia="Arial Unicode MS" w:hAnsi="Arial" w:cs="Arial"/>
          <w:color w:val="002060"/>
          <w:u w:val="single"/>
          <w:lang w:val="en-US" w:eastAsia="en-US"/>
        </w:rPr>
      </w:pPr>
      <w:r w:rsidRPr="0016522B">
        <w:rPr>
          <w:rFonts w:ascii="Arial" w:eastAsia="Arial Unicode MS" w:hAnsi="Arial" w:cs="Arial"/>
          <w:color w:val="002060"/>
          <w:lang w:val="en-US" w:eastAsia="en-US"/>
        </w:rPr>
        <w:t xml:space="preserve">      </w:t>
      </w:r>
      <w:hyperlink r:id="rId11" w:history="1">
        <w:r w:rsidRPr="0016522B">
          <w:rPr>
            <w:rStyle w:val="Hyperlink"/>
            <w:rFonts w:ascii="Arial" w:eastAsia="Arial Unicode MS" w:hAnsi="Arial" w:cs="Arial"/>
            <w:color w:val="002060"/>
            <w:lang w:val="en-US" w:eastAsia="en-US"/>
          </w:rPr>
          <w:t>https://goldsmithsmdst.com/2019/08/19/project-summary-and-film-sample/</w:t>
        </w:r>
      </w:hyperlink>
    </w:p>
    <w:p w14:paraId="6AF21D55" w14:textId="332F92E9" w:rsidR="002D2E58" w:rsidRPr="0016522B" w:rsidRDefault="002D2E58" w:rsidP="002D2E58">
      <w:pPr>
        <w:pStyle w:val="BodyA"/>
        <w:numPr>
          <w:ilvl w:val="0"/>
          <w:numId w:val="8"/>
        </w:numPr>
        <w:spacing w:after="0"/>
        <w:rPr>
          <w:rFonts w:ascii="Arial" w:eastAsia="Arial" w:hAnsi="Arial" w:cs="Arial"/>
          <w:b/>
          <w:bCs/>
          <w:lang w:val="en-US"/>
        </w:rPr>
      </w:pPr>
      <w:r w:rsidRPr="0016522B">
        <w:rPr>
          <w:rFonts w:ascii="Arial" w:eastAsia="Arial" w:hAnsi="Arial" w:cs="Arial"/>
          <w:lang w:val="en-US"/>
        </w:rPr>
        <w:t>Guidance and resources for teachers</w:t>
      </w:r>
    </w:p>
    <w:p w14:paraId="3E377D69" w14:textId="3C25F9C1" w:rsidR="002D2E58" w:rsidRPr="0016522B" w:rsidRDefault="00A37B4A" w:rsidP="002D2E58">
      <w:pPr>
        <w:pStyle w:val="BodyA"/>
        <w:spacing w:after="0"/>
        <w:ind w:left="720"/>
        <w:rPr>
          <w:rFonts w:ascii="Arial" w:eastAsia="Arial Unicode MS" w:hAnsi="Arial" w:cs="Arial"/>
          <w:color w:val="auto"/>
          <w:lang w:val="en-US" w:eastAsia="en-US"/>
        </w:rPr>
      </w:pPr>
      <w:hyperlink r:id="rId12" w:history="1">
        <w:r w:rsidR="002D2E58" w:rsidRPr="0016522B">
          <w:rPr>
            <w:rFonts w:ascii="Arial" w:eastAsia="Arial Unicode MS" w:hAnsi="Arial" w:cs="Arial"/>
            <w:color w:val="0000FF"/>
            <w:u w:val="single"/>
            <w:lang w:val="en-US" w:eastAsia="en-US"/>
          </w:rPr>
          <w:t>https://goldsmithsmdst.com/professional-development/</w:t>
        </w:r>
      </w:hyperlink>
    </w:p>
    <w:p w14:paraId="17EB2261" w14:textId="32929EBC" w:rsidR="00A76D0C" w:rsidRPr="0016522B" w:rsidRDefault="00A76D0C" w:rsidP="002D2E58">
      <w:pPr>
        <w:pStyle w:val="BodyA"/>
        <w:spacing w:after="0"/>
        <w:ind w:left="720"/>
        <w:rPr>
          <w:rFonts w:ascii="Arial" w:eastAsia="Arial Unicode MS" w:hAnsi="Arial" w:cs="Arial"/>
          <w:color w:val="auto"/>
          <w:lang w:val="en-US" w:eastAsia="en-US"/>
        </w:rPr>
      </w:pPr>
    </w:p>
    <w:p w14:paraId="3DE04E51" w14:textId="043EFF96" w:rsidR="00A76D0C" w:rsidRPr="0016522B" w:rsidRDefault="00A76D0C" w:rsidP="00E82E63">
      <w:pPr>
        <w:pStyle w:val="BodyA"/>
        <w:spacing w:after="0"/>
        <w:jc w:val="center"/>
        <w:rPr>
          <w:rFonts w:ascii="Arial" w:eastAsia="Arial Unicode MS" w:hAnsi="Arial" w:cs="Arial"/>
          <w:color w:val="auto"/>
          <w:lang w:val="en-US" w:eastAsia="en-US"/>
        </w:rPr>
      </w:pPr>
    </w:p>
    <w:p w14:paraId="4A145F3A" w14:textId="6DEFF6B2" w:rsidR="00A76D0C" w:rsidRPr="0016522B" w:rsidRDefault="00A76D0C" w:rsidP="00A76D0C">
      <w:pPr>
        <w:pStyle w:val="BodyA"/>
        <w:spacing w:after="0"/>
        <w:rPr>
          <w:rFonts w:ascii="Arial" w:eastAsia="Arial" w:hAnsi="Arial" w:cs="Arial"/>
          <w:lang w:val="en-US"/>
        </w:rPr>
      </w:pPr>
    </w:p>
    <w:sectPr w:rsidR="00A76D0C" w:rsidRPr="0016522B" w:rsidSect="00B80DD2">
      <w:headerReference w:type="default" r:id="rId13"/>
      <w:footerReference w:type="default" r:id="rId14"/>
      <w:pgSz w:w="11900" w:h="16840"/>
      <w:pgMar w:top="1440" w:right="1410"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6AC9" w14:textId="77777777" w:rsidR="00A37B4A" w:rsidRDefault="00A37B4A">
      <w:r>
        <w:separator/>
      </w:r>
    </w:p>
  </w:endnote>
  <w:endnote w:type="continuationSeparator" w:id="0">
    <w:p w14:paraId="2F2F5157" w14:textId="77777777" w:rsidR="00A37B4A" w:rsidRDefault="00A3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3E34" w14:textId="77777777" w:rsidR="00DA3451" w:rsidRDefault="00DA34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1C87" w14:textId="77777777" w:rsidR="00A37B4A" w:rsidRDefault="00A37B4A">
      <w:r>
        <w:separator/>
      </w:r>
    </w:p>
  </w:footnote>
  <w:footnote w:type="continuationSeparator" w:id="0">
    <w:p w14:paraId="6E140791" w14:textId="77777777" w:rsidR="00A37B4A" w:rsidRDefault="00A3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8ABC" w14:textId="77777777" w:rsidR="00DA3451" w:rsidRDefault="00DA34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0CB"/>
    <w:multiLevelType w:val="hybridMultilevel"/>
    <w:tmpl w:val="D7FEC6C0"/>
    <w:styleLink w:val="ImportedStyle3"/>
    <w:lvl w:ilvl="0" w:tplc="3EAEFA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62E7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EC2D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C4DD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4A5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3600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F23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EF5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2A20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1C774B"/>
    <w:multiLevelType w:val="hybridMultilevel"/>
    <w:tmpl w:val="697C1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A805B3"/>
    <w:multiLevelType w:val="hybridMultilevel"/>
    <w:tmpl w:val="3E6285A8"/>
    <w:numStyleLink w:val="ImportedStyle2"/>
  </w:abstractNum>
  <w:abstractNum w:abstractNumId="3" w15:restartNumberingAfterBreak="0">
    <w:nsid w:val="1F901A3C"/>
    <w:multiLevelType w:val="hybridMultilevel"/>
    <w:tmpl w:val="3E6285A8"/>
    <w:styleLink w:val="ImportedStyle2"/>
    <w:lvl w:ilvl="0" w:tplc="045474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A32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5EB632">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18A82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ACAF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E8BAD4">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0A0833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8829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9E0F10">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ED67BD"/>
    <w:multiLevelType w:val="hybridMultilevel"/>
    <w:tmpl w:val="DADC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5EF"/>
    <w:multiLevelType w:val="hybridMultilevel"/>
    <w:tmpl w:val="D7FEC6C0"/>
    <w:numStyleLink w:val="ImportedStyle3"/>
  </w:abstractNum>
  <w:abstractNum w:abstractNumId="6" w15:restartNumberingAfterBreak="0">
    <w:nsid w:val="31E441EC"/>
    <w:multiLevelType w:val="hybridMultilevel"/>
    <w:tmpl w:val="951A98C6"/>
    <w:styleLink w:val="ImportedStyle1"/>
    <w:lvl w:ilvl="0" w:tplc="6A12CF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AA1E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E2DD50">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CA2C7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8B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1C774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456AF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0FB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34040A">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E42BF2"/>
    <w:multiLevelType w:val="hybridMultilevel"/>
    <w:tmpl w:val="3F62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36A0F"/>
    <w:multiLevelType w:val="hybridMultilevel"/>
    <w:tmpl w:val="3128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C230CB"/>
    <w:multiLevelType w:val="hybridMultilevel"/>
    <w:tmpl w:val="951A98C6"/>
    <w:numStyleLink w:val="ImportedStyle1"/>
  </w:abstractNum>
  <w:num w:numId="1">
    <w:abstractNumId w:val="6"/>
  </w:num>
  <w:num w:numId="2">
    <w:abstractNumId w:val="9"/>
  </w:num>
  <w:num w:numId="3">
    <w:abstractNumId w:val="3"/>
  </w:num>
  <w:num w:numId="4">
    <w:abstractNumId w:val="2"/>
  </w:num>
  <w:num w:numId="5">
    <w:abstractNumId w:val="0"/>
  </w:num>
  <w:num w:numId="6">
    <w:abstractNumId w:val="5"/>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51"/>
    <w:rsid w:val="00026801"/>
    <w:rsid w:val="00030DFB"/>
    <w:rsid w:val="0009247C"/>
    <w:rsid w:val="000A492B"/>
    <w:rsid w:val="00120CEE"/>
    <w:rsid w:val="0016522B"/>
    <w:rsid w:val="00186C40"/>
    <w:rsid w:val="00191847"/>
    <w:rsid w:val="001B53BA"/>
    <w:rsid w:val="001D428D"/>
    <w:rsid w:val="0025127D"/>
    <w:rsid w:val="00257A7D"/>
    <w:rsid w:val="002D2E58"/>
    <w:rsid w:val="002D36A3"/>
    <w:rsid w:val="002D7B3C"/>
    <w:rsid w:val="00312A0B"/>
    <w:rsid w:val="00330D1E"/>
    <w:rsid w:val="00366B62"/>
    <w:rsid w:val="003F54C2"/>
    <w:rsid w:val="00417575"/>
    <w:rsid w:val="0044058B"/>
    <w:rsid w:val="00442F58"/>
    <w:rsid w:val="00492555"/>
    <w:rsid w:val="00495EDB"/>
    <w:rsid w:val="004B1928"/>
    <w:rsid w:val="004F705C"/>
    <w:rsid w:val="00502A98"/>
    <w:rsid w:val="00514AE2"/>
    <w:rsid w:val="00514D9A"/>
    <w:rsid w:val="00570DA3"/>
    <w:rsid w:val="00577BF5"/>
    <w:rsid w:val="0062132E"/>
    <w:rsid w:val="00643D10"/>
    <w:rsid w:val="00650AA9"/>
    <w:rsid w:val="0069457A"/>
    <w:rsid w:val="006C3AAF"/>
    <w:rsid w:val="006D57CF"/>
    <w:rsid w:val="00726729"/>
    <w:rsid w:val="0073037C"/>
    <w:rsid w:val="00740275"/>
    <w:rsid w:val="007406C4"/>
    <w:rsid w:val="0078750C"/>
    <w:rsid w:val="00787789"/>
    <w:rsid w:val="007E43D3"/>
    <w:rsid w:val="007F62C3"/>
    <w:rsid w:val="00811C03"/>
    <w:rsid w:val="00813EA0"/>
    <w:rsid w:val="008424C0"/>
    <w:rsid w:val="00843C8C"/>
    <w:rsid w:val="00850682"/>
    <w:rsid w:val="008506A3"/>
    <w:rsid w:val="008805CC"/>
    <w:rsid w:val="008B4BED"/>
    <w:rsid w:val="008F16F7"/>
    <w:rsid w:val="008F5A5D"/>
    <w:rsid w:val="00917AE7"/>
    <w:rsid w:val="00962718"/>
    <w:rsid w:val="00972717"/>
    <w:rsid w:val="00974175"/>
    <w:rsid w:val="009D345B"/>
    <w:rsid w:val="00A25913"/>
    <w:rsid w:val="00A35316"/>
    <w:rsid w:val="00A37B4A"/>
    <w:rsid w:val="00A76D0C"/>
    <w:rsid w:val="00A849B0"/>
    <w:rsid w:val="00B5399F"/>
    <w:rsid w:val="00B80DD2"/>
    <w:rsid w:val="00B908B1"/>
    <w:rsid w:val="00BA307A"/>
    <w:rsid w:val="00BA517D"/>
    <w:rsid w:val="00BC5DCC"/>
    <w:rsid w:val="00C326CE"/>
    <w:rsid w:val="00C96E7D"/>
    <w:rsid w:val="00C972F9"/>
    <w:rsid w:val="00CD25CB"/>
    <w:rsid w:val="00D111B9"/>
    <w:rsid w:val="00D36F0C"/>
    <w:rsid w:val="00D62CEF"/>
    <w:rsid w:val="00D93EC4"/>
    <w:rsid w:val="00DA3451"/>
    <w:rsid w:val="00DF4EC0"/>
    <w:rsid w:val="00E134DC"/>
    <w:rsid w:val="00E438E9"/>
    <w:rsid w:val="00E82E63"/>
    <w:rsid w:val="00EF5D08"/>
    <w:rsid w:val="00F14C90"/>
    <w:rsid w:val="00F15952"/>
    <w:rsid w:val="00F30ED8"/>
    <w:rsid w:val="00F65B82"/>
    <w:rsid w:val="00FB1868"/>
    <w:rsid w:val="00FC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0E9F"/>
  <w15:docId w15:val="{41E32237-7F40-4F83-A061-7C59E405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it-IT"/>
    </w:r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color w:val="0563C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m7388820714731201673gmail-m8880950798404609214gmail-msolistparagraph">
    <w:name w:val="m_7388820714731201673gmail-m8880950798404609214gmail-msolistparagraph"/>
    <w:basedOn w:val="Normal"/>
    <w:rsid w:val="00B80D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39"/>
    <w:rsid w:val="00B80D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D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7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ldsmithsmdst.com/handbook/" TargetMode="External"/><Relationship Id="rId12" Type="http://schemas.openxmlformats.org/officeDocument/2006/relationships/hyperlink" Target="https://goldsmithsmdst.com/professional-develop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ldsmithsmdst.com/2019/08/19/project-summary-and-film-samp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ldsmithsmdst.com/" TargetMode="External"/><Relationship Id="rId4" Type="http://schemas.openxmlformats.org/officeDocument/2006/relationships/webSettings" Target="webSettings.xml"/><Relationship Id="rId9" Type="http://schemas.openxmlformats.org/officeDocument/2006/relationships/hyperlink" Target="https://goldsmithsmdst.com/professional-develop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Stuart Webster</cp:lastModifiedBy>
  <cp:revision>2</cp:revision>
  <cp:lastPrinted>2019-03-11T13:50:00Z</cp:lastPrinted>
  <dcterms:created xsi:type="dcterms:W3CDTF">2019-11-07T10:46:00Z</dcterms:created>
  <dcterms:modified xsi:type="dcterms:W3CDTF">2019-11-07T10:46:00Z</dcterms:modified>
</cp:coreProperties>
</file>