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FBC60" w14:textId="77777777" w:rsidR="0043692A" w:rsidRPr="004413FD" w:rsidRDefault="0043692A" w:rsidP="004369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pple Chancery" w:eastAsia="Arial" w:hAnsi="Apple Chancery" w:cs="Apple Chancery"/>
          <w:b/>
          <w:bCs/>
          <w:color w:val="00B050"/>
          <w:sz w:val="21"/>
          <w:szCs w:val="21"/>
          <w:highlight w:val="white"/>
        </w:rPr>
      </w:pPr>
      <w:r w:rsidRPr="004413FD">
        <w:rPr>
          <w:rFonts w:ascii="Apple Chancery" w:eastAsia="Arial" w:hAnsi="Apple Chancery" w:cs="Apple Chancery" w:hint="cs"/>
          <w:b/>
          <w:bCs/>
          <w:color w:val="00B050"/>
          <w:sz w:val="21"/>
          <w:szCs w:val="21"/>
          <w:highlight w:val="white"/>
        </w:rPr>
        <w:t xml:space="preserve">This </w:t>
      </w:r>
      <w:r>
        <w:rPr>
          <w:rFonts w:ascii="Apple Chancery" w:eastAsia="Arial" w:hAnsi="Apple Chancery" w:cs="Apple Chancery"/>
          <w:b/>
          <w:bCs/>
          <w:color w:val="00B050"/>
          <w:sz w:val="21"/>
          <w:szCs w:val="21"/>
          <w:highlight w:val="white"/>
        </w:rPr>
        <w:t>week</w:t>
      </w:r>
      <w:r w:rsidRPr="004413FD">
        <w:rPr>
          <w:rFonts w:ascii="Apple Chancery" w:eastAsia="Arial" w:hAnsi="Apple Chancery" w:cs="Apple Chancery" w:hint="cs"/>
          <w:b/>
          <w:bCs/>
          <w:color w:val="00B050"/>
          <w:sz w:val="21"/>
          <w:szCs w:val="21"/>
          <w:highlight w:val="white"/>
        </w:rPr>
        <w:t xml:space="preserve"> we are </w:t>
      </w:r>
      <w:r>
        <w:rPr>
          <w:rFonts w:ascii="Apple Chancery" w:eastAsia="Arial" w:hAnsi="Apple Chancery" w:cs="Apple Chancery"/>
          <w:b/>
          <w:bCs/>
          <w:color w:val="00B050"/>
          <w:sz w:val="21"/>
          <w:szCs w:val="21"/>
          <w:highlight w:val="white"/>
        </w:rPr>
        <w:t>continuing to work with the story</w:t>
      </w:r>
      <w:r w:rsidRPr="004413FD">
        <w:rPr>
          <w:rFonts w:ascii="Apple Chancery" w:eastAsia="Arial" w:hAnsi="Apple Chancery" w:cs="Apple Chancery" w:hint="cs"/>
          <w:b/>
          <w:bCs/>
          <w:color w:val="00B050"/>
          <w:sz w:val="21"/>
          <w:szCs w:val="21"/>
          <w:highlight w:val="white"/>
        </w:rPr>
        <w:t>…</w:t>
      </w:r>
    </w:p>
    <w:p w14:paraId="153A6A72" w14:textId="77777777" w:rsidR="00661D44" w:rsidRDefault="0043692A">
      <w:r>
        <w:rPr>
          <w:noProof/>
        </w:rPr>
        <w:drawing>
          <wp:anchor distT="0" distB="0" distL="114300" distR="114300" simplePos="0" relativeHeight="251658240" behindDoc="0" locked="0" layoutInCell="1" allowOverlap="1" wp14:anchorId="04912121" wp14:editId="4EB0AE27">
            <wp:simplePos x="0" y="0"/>
            <wp:positionH relativeFrom="column">
              <wp:posOffset>1727835</wp:posOffset>
            </wp:positionH>
            <wp:positionV relativeFrom="paragraph">
              <wp:posOffset>91440</wp:posOffset>
            </wp:positionV>
            <wp:extent cx="2363470" cy="1601470"/>
            <wp:effectExtent l="0" t="0" r="0" b="0"/>
            <wp:wrapSquare wrapText="bothSides"/>
            <wp:docPr id="1" name="Picture 1" descr="/var/folders/vz/l32l9s3n47n012xd_zgj3x_c00654d/T/com.microsoft.Word/Content.MSO/A74D3D3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vz/l32l9s3n47n012xd_zgj3x_c00654d/T/com.microsoft.Word/Content.MSO/A74D3D3E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160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125A66" w14:textId="77777777" w:rsidR="0043692A" w:rsidRDefault="0043692A"/>
    <w:p w14:paraId="4422E3BB" w14:textId="77777777" w:rsidR="0043692A" w:rsidRDefault="0043692A"/>
    <w:p w14:paraId="09874D56" w14:textId="77777777" w:rsidR="0043692A" w:rsidRDefault="0043692A" w:rsidP="0043692A">
      <w:pPr>
        <w:rPr>
          <w:rFonts w:ascii="Apple Chancery" w:hAnsi="Apple Chancery" w:cs="Apple Chancery"/>
          <w:b/>
          <w:bCs/>
          <w:color w:val="00B050"/>
        </w:rPr>
      </w:pPr>
    </w:p>
    <w:p w14:paraId="26AE8BE6" w14:textId="77777777" w:rsidR="0043692A" w:rsidRDefault="0043692A" w:rsidP="0043692A">
      <w:pPr>
        <w:rPr>
          <w:rFonts w:ascii="Apple Chancery" w:hAnsi="Apple Chancery" w:cs="Apple Chancery"/>
          <w:b/>
          <w:bCs/>
          <w:color w:val="00B050"/>
        </w:rPr>
      </w:pPr>
    </w:p>
    <w:p w14:paraId="1139BE1D" w14:textId="77777777" w:rsidR="0043692A" w:rsidRDefault="0043692A" w:rsidP="0043692A">
      <w:pPr>
        <w:rPr>
          <w:rFonts w:ascii="Apple Chancery" w:hAnsi="Apple Chancery" w:cs="Apple Chancery"/>
          <w:b/>
          <w:bCs/>
          <w:color w:val="00B050"/>
        </w:rPr>
      </w:pPr>
    </w:p>
    <w:p w14:paraId="6F3F23EB" w14:textId="77777777" w:rsidR="0043692A" w:rsidRDefault="0043692A" w:rsidP="0043692A">
      <w:pPr>
        <w:rPr>
          <w:rFonts w:ascii="Apple Chancery" w:hAnsi="Apple Chancery" w:cs="Apple Chancery"/>
          <w:b/>
          <w:bCs/>
          <w:color w:val="00B050"/>
        </w:rPr>
      </w:pPr>
    </w:p>
    <w:p w14:paraId="6451CFDA" w14:textId="77777777" w:rsidR="00825473" w:rsidRDefault="00825473" w:rsidP="0043692A">
      <w:pPr>
        <w:rPr>
          <w:rFonts w:asciiTheme="minorHAnsi" w:hAnsiTheme="minorHAnsi" w:cstheme="minorHAnsi"/>
          <w:bCs/>
        </w:rPr>
      </w:pPr>
    </w:p>
    <w:p w14:paraId="319FC42D" w14:textId="7996A4A1" w:rsidR="0043692A" w:rsidRDefault="0043692A" w:rsidP="0043692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If you wish to remind yourself of the story, you can find a copy on our </w:t>
      </w:r>
      <w:r w:rsidR="000A70BC">
        <w:rPr>
          <w:rFonts w:asciiTheme="minorHAnsi" w:hAnsiTheme="minorHAnsi" w:cstheme="minorHAnsi"/>
          <w:bCs/>
        </w:rPr>
        <w:t>H</w:t>
      </w:r>
      <w:r>
        <w:rPr>
          <w:rFonts w:asciiTheme="minorHAnsi" w:hAnsiTheme="minorHAnsi" w:cstheme="minorHAnsi"/>
          <w:bCs/>
        </w:rPr>
        <w:t>ome Learning page. We will</w:t>
      </w:r>
      <w:r w:rsidR="009A2DE4">
        <w:rPr>
          <w:rFonts w:asciiTheme="minorHAnsi" w:hAnsiTheme="minorHAnsi" w:cstheme="minorHAnsi"/>
          <w:bCs/>
        </w:rPr>
        <w:t xml:space="preserve"> firstly</w:t>
      </w:r>
      <w:r>
        <w:rPr>
          <w:rFonts w:asciiTheme="minorHAnsi" w:hAnsiTheme="minorHAnsi" w:cstheme="minorHAnsi"/>
          <w:bCs/>
        </w:rPr>
        <w:t xml:space="preserve"> focus on developing our grammar </w:t>
      </w:r>
      <w:r w:rsidR="009A2DE4">
        <w:rPr>
          <w:rFonts w:asciiTheme="minorHAnsi" w:hAnsiTheme="minorHAnsi" w:cstheme="minorHAnsi"/>
          <w:bCs/>
        </w:rPr>
        <w:t xml:space="preserve">skills </w:t>
      </w:r>
      <w:r>
        <w:rPr>
          <w:rFonts w:asciiTheme="minorHAnsi" w:hAnsiTheme="minorHAnsi" w:cstheme="minorHAnsi"/>
          <w:bCs/>
        </w:rPr>
        <w:t xml:space="preserve">and </w:t>
      </w:r>
      <w:r w:rsidR="009A2DE4">
        <w:rPr>
          <w:rFonts w:asciiTheme="minorHAnsi" w:hAnsiTheme="minorHAnsi" w:cstheme="minorHAnsi"/>
          <w:bCs/>
        </w:rPr>
        <w:t xml:space="preserve">then begin to work on our </w:t>
      </w:r>
      <w:r>
        <w:rPr>
          <w:rFonts w:asciiTheme="minorHAnsi" w:hAnsiTheme="minorHAnsi" w:cstheme="minorHAnsi"/>
          <w:bCs/>
        </w:rPr>
        <w:t xml:space="preserve">writing skills. </w:t>
      </w:r>
    </w:p>
    <w:p w14:paraId="5935ADFD" w14:textId="77777777" w:rsidR="0043692A" w:rsidRPr="00112ED7" w:rsidRDefault="00112ED7" w:rsidP="00112ED7">
      <w:pPr>
        <w:pStyle w:val="NormalWeb"/>
      </w:pPr>
      <w:r>
        <w:rPr>
          <w:rFonts w:ascii="Calibri" w:hAnsi="Calibri" w:cs="Calibri"/>
        </w:rPr>
        <w:t>Miss Dear and Miss Reynolds</w:t>
      </w:r>
      <w:r>
        <w:rPr>
          <w:rFonts w:ascii="Wingdings" w:hAnsi="Wingdings"/>
        </w:rPr>
        <w:t></w:t>
      </w:r>
    </w:p>
    <w:p w14:paraId="7B60B339" w14:textId="77777777" w:rsidR="0043692A" w:rsidRPr="004413FD" w:rsidRDefault="0043692A" w:rsidP="0043692A">
      <w:pPr>
        <w:rPr>
          <w:rFonts w:ascii="Apple Chancery" w:hAnsi="Apple Chancery" w:cs="Apple Chancery"/>
          <w:b/>
          <w:bCs/>
          <w:color w:val="00B050"/>
        </w:rPr>
      </w:pPr>
      <w:r w:rsidRPr="004413FD">
        <w:rPr>
          <w:rFonts w:ascii="Apple Chancery" w:hAnsi="Apple Chancery" w:cs="Apple Chancery" w:hint="cs"/>
          <w:b/>
          <w:bCs/>
          <w:color w:val="00B050"/>
        </w:rPr>
        <w:t>Monday</w:t>
      </w:r>
    </w:p>
    <w:p w14:paraId="47C89CA0" w14:textId="77777777" w:rsidR="00AD15C4" w:rsidRPr="00AD15C4" w:rsidRDefault="00AD15C4" w:rsidP="00AD15C4">
      <w:pPr>
        <w:rPr>
          <w:color w:val="000000"/>
        </w:rPr>
      </w:pPr>
      <w:r w:rsidRPr="00542687">
        <w:rPr>
          <w:color w:val="000000"/>
          <w:u w:val="single"/>
        </w:rPr>
        <w:t>LI:</w:t>
      </w:r>
      <w:r w:rsidRPr="00AD15C4">
        <w:rPr>
          <w:color w:val="000000"/>
          <w:u w:val="single"/>
        </w:rPr>
        <w:t xml:space="preserve"> To explore the past continuous tense.</w:t>
      </w:r>
    </w:p>
    <w:p w14:paraId="762D76F8" w14:textId="77777777" w:rsidR="0043692A" w:rsidRDefault="0043692A"/>
    <w:p w14:paraId="493A07EC" w14:textId="77777777" w:rsidR="0043692A" w:rsidRDefault="00404B75">
      <w:r>
        <w:t>Remind yourself about</w:t>
      </w:r>
      <w:r w:rsidR="0043692A">
        <w:t xml:space="preserve"> </w:t>
      </w:r>
      <w:hyperlink r:id="rId6" w:history="1">
        <w:r w:rsidR="0043692A" w:rsidRPr="00404B75">
          <w:rPr>
            <w:rStyle w:val="Hyperlink"/>
          </w:rPr>
          <w:t>verb</w:t>
        </w:r>
        <w:r w:rsidRPr="00404B75">
          <w:rPr>
            <w:rStyle w:val="Hyperlink"/>
          </w:rPr>
          <w:t>s</w:t>
        </w:r>
      </w:hyperlink>
      <w:r>
        <w:t xml:space="preserve"> and about </w:t>
      </w:r>
      <w:hyperlink r:id="rId7" w:history="1">
        <w:r w:rsidRPr="00404B75">
          <w:rPr>
            <w:rStyle w:val="Hyperlink"/>
          </w:rPr>
          <w:t>the past and present tense</w:t>
        </w:r>
      </w:hyperlink>
      <w:r w:rsidR="0043692A">
        <w:t>.</w:t>
      </w:r>
      <w:r>
        <w:t xml:space="preserve"> After watching the videos, you can have a go at the activities underneath. </w:t>
      </w:r>
    </w:p>
    <w:p w14:paraId="524EBE14" w14:textId="77777777" w:rsidR="00404B75" w:rsidRDefault="00404B75"/>
    <w:p w14:paraId="31DEDAD6" w14:textId="77777777" w:rsidR="00404B75" w:rsidRDefault="00404B75">
      <w:r>
        <w:t>After you have watched the videos, write</w:t>
      </w:r>
      <w:r w:rsidR="00235D2D">
        <w:rPr>
          <w:color w:val="FF0000"/>
        </w:rPr>
        <w:t xml:space="preserve"> 4</w:t>
      </w:r>
      <w:r w:rsidRPr="00404B75">
        <w:rPr>
          <w:color w:val="FF0000"/>
        </w:rPr>
        <w:t xml:space="preserve"> </w:t>
      </w:r>
      <w:r>
        <w:t>sentences about Jack and his mum. Make sure that you have used:</w:t>
      </w:r>
    </w:p>
    <w:p w14:paraId="4D7E07DA" w14:textId="77777777" w:rsidR="00404B75" w:rsidRDefault="00235D2D" w:rsidP="00404B75">
      <w:pPr>
        <w:pStyle w:val="ListParagraph"/>
        <w:numPr>
          <w:ilvl w:val="0"/>
          <w:numId w:val="1"/>
        </w:numPr>
      </w:pPr>
      <w:r>
        <w:t>2</w:t>
      </w:r>
      <w:r w:rsidR="00404B75">
        <w:t xml:space="preserve"> verb</w:t>
      </w:r>
      <w:r>
        <w:t>s</w:t>
      </w:r>
      <w:r w:rsidR="00404B75">
        <w:t xml:space="preserve"> in the </w:t>
      </w:r>
      <w:r w:rsidR="00404B75" w:rsidRPr="00404B75">
        <w:rPr>
          <w:color w:val="FF0000"/>
        </w:rPr>
        <w:t>present tense</w:t>
      </w:r>
    </w:p>
    <w:p w14:paraId="7700144D" w14:textId="77777777" w:rsidR="00404B75" w:rsidRDefault="00235D2D" w:rsidP="00404B75">
      <w:pPr>
        <w:pStyle w:val="ListParagraph"/>
        <w:numPr>
          <w:ilvl w:val="0"/>
          <w:numId w:val="1"/>
        </w:numPr>
      </w:pPr>
      <w:r>
        <w:t>2</w:t>
      </w:r>
      <w:r w:rsidR="00404B75">
        <w:t xml:space="preserve"> verb</w:t>
      </w:r>
      <w:r>
        <w:t>s</w:t>
      </w:r>
      <w:r w:rsidR="00404B75">
        <w:t xml:space="preserve"> in the </w:t>
      </w:r>
      <w:r w:rsidR="00404B75" w:rsidRPr="00404B75">
        <w:rPr>
          <w:color w:val="FF0000"/>
        </w:rPr>
        <w:t>past tense</w:t>
      </w:r>
    </w:p>
    <w:p w14:paraId="5917D392" w14:textId="77777777" w:rsidR="00404B75" w:rsidRDefault="00404B75"/>
    <w:p w14:paraId="021C5CC9" w14:textId="77777777" w:rsidR="00404B75" w:rsidRDefault="00404B75">
      <w:r>
        <w:t>Then, you</w:t>
      </w:r>
      <w:r w:rsidR="0043692A">
        <w:t xml:space="preserve"> are going to explore the </w:t>
      </w:r>
      <w:hyperlink r:id="rId8" w:history="1">
        <w:r w:rsidR="0043692A" w:rsidRPr="00404B75">
          <w:rPr>
            <w:rStyle w:val="Hyperlink"/>
          </w:rPr>
          <w:t>past prog</w:t>
        </w:r>
        <w:r w:rsidRPr="00404B75">
          <w:rPr>
            <w:rStyle w:val="Hyperlink"/>
          </w:rPr>
          <w:t>ressive tense</w:t>
        </w:r>
      </w:hyperlink>
      <w:r>
        <w:t xml:space="preserve">. </w:t>
      </w:r>
    </w:p>
    <w:p w14:paraId="15204F35" w14:textId="77777777" w:rsidR="00404B75" w:rsidRDefault="00404B75"/>
    <w:p w14:paraId="138B62F9" w14:textId="77777777" w:rsidR="00404B75" w:rsidRDefault="00404B75" w:rsidP="00404B75">
      <w:pPr>
        <w:pStyle w:val="ListParagraph"/>
        <w:numPr>
          <w:ilvl w:val="0"/>
          <w:numId w:val="2"/>
        </w:numPr>
      </w:pPr>
      <w:r>
        <w:t xml:space="preserve">In the </w:t>
      </w:r>
      <w:r w:rsidRPr="00404B75">
        <w:rPr>
          <w:color w:val="00B050"/>
        </w:rPr>
        <w:t>past progressive</w:t>
      </w:r>
      <w:r>
        <w:t xml:space="preserve">, you use “was” </w:t>
      </w:r>
      <w:r w:rsidR="00E058FE">
        <w:t xml:space="preserve">or “were” </w:t>
      </w:r>
      <w:r>
        <w:t xml:space="preserve">before another verb and add ‘ing’ at the end of the verb. For example: Jack </w:t>
      </w:r>
      <w:r w:rsidR="00E058FE">
        <w:t xml:space="preserve">and his mum </w:t>
      </w:r>
      <w:r w:rsidRPr="00404B75">
        <w:rPr>
          <w:color w:val="00B050"/>
        </w:rPr>
        <w:t>w</w:t>
      </w:r>
      <w:r w:rsidR="00E058FE">
        <w:rPr>
          <w:color w:val="00B050"/>
        </w:rPr>
        <w:t>ere</w:t>
      </w:r>
      <w:r>
        <w:t xml:space="preserve"> sleep</w:t>
      </w:r>
      <w:r w:rsidRPr="00404B75">
        <w:rPr>
          <w:color w:val="00B050"/>
        </w:rPr>
        <w:t>ing</w:t>
      </w:r>
      <w:r>
        <w:t xml:space="preserve"> while the magic beanstalk </w:t>
      </w:r>
      <w:r w:rsidRPr="00404B75">
        <w:rPr>
          <w:color w:val="00B050"/>
        </w:rPr>
        <w:t>was</w:t>
      </w:r>
      <w:r>
        <w:t xml:space="preserve"> grow</w:t>
      </w:r>
      <w:r w:rsidRPr="00404B75">
        <w:rPr>
          <w:color w:val="00B050"/>
        </w:rPr>
        <w:t>ing</w:t>
      </w:r>
      <w:r>
        <w:t>.</w:t>
      </w:r>
    </w:p>
    <w:p w14:paraId="6560B635" w14:textId="77777777" w:rsidR="00404B75" w:rsidRDefault="00404B75" w:rsidP="00404B75"/>
    <w:p w14:paraId="4A3B0198" w14:textId="77777777" w:rsidR="00404B75" w:rsidRPr="00E058FE" w:rsidRDefault="00E058FE" w:rsidP="00404B75">
      <w:r w:rsidRPr="00E058FE">
        <w:t xml:space="preserve">Play the “I was ____ing” and “you were ____ing” with someone at home: </w:t>
      </w:r>
    </w:p>
    <w:p w14:paraId="54B9051A" w14:textId="77777777" w:rsidR="00E058FE" w:rsidRDefault="00E058FE" w:rsidP="00E058FE">
      <w:pPr>
        <w:pStyle w:val="ListParagraph"/>
        <w:numPr>
          <w:ilvl w:val="0"/>
          <w:numId w:val="3"/>
        </w:numPr>
      </w:pPr>
      <w:r>
        <w:t xml:space="preserve">One person says two sentences using the past progressive tense. For example, they say “I was sleeping.” and “You were eating.” </w:t>
      </w:r>
    </w:p>
    <w:p w14:paraId="59058AF7" w14:textId="77777777" w:rsidR="00E058FE" w:rsidRDefault="00E058FE" w:rsidP="00E058FE">
      <w:pPr>
        <w:pStyle w:val="ListParagraph"/>
        <w:numPr>
          <w:ilvl w:val="0"/>
          <w:numId w:val="3"/>
        </w:numPr>
      </w:pPr>
      <w:r>
        <w:t>The other person checks that you used the correct tense [was/ were and -ing at the end of the verb]</w:t>
      </w:r>
    </w:p>
    <w:p w14:paraId="44B0FB60" w14:textId="77777777" w:rsidR="00E058FE" w:rsidRDefault="00E058FE" w:rsidP="00E058FE">
      <w:pPr>
        <w:pStyle w:val="ListParagraph"/>
        <w:numPr>
          <w:ilvl w:val="0"/>
          <w:numId w:val="3"/>
        </w:numPr>
      </w:pPr>
      <w:r>
        <w:t xml:space="preserve">Then you swap. </w:t>
      </w:r>
    </w:p>
    <w:p w14:paraId="54A85CF4" w14:textId="77777777" w:rsidR="00E058FE" w:rsidRDefault="00E058FE" w:rsidP="00E058FE"/>
    <w:p w14:paraId="5A02D6A1" w14:textId="77777777" w:rsidR="00E058FE" w:rsidRDefault="00235D2D" w:rsidP="00E058FE">
      <w:r>
        <w:t>Finally, write 3 sentences about Jack and the Beanstalk using the past progressive tense.</w:t>
      </w:r>
    </w:p>
    <w:p w14:paraId="39F0BE19" w14:textId="77777777" w:rsidR="00C62478" w:rsidRDefault="00C62478" w:rsidP="00E058FE">
      <w:r>
        <w:t xml:space="preserve">Use the past progressive verb tense word mat on </w:t>
      </w:r>
      <w:hyperlink r:id="rId9" w:history="1">
        <w:r w:rsidRPr="00C62478">
          <w:rPr>
            <w:rStyle w:val="Hyperlink"/>
          </w:rPr>
          <w:t>our home</w:t>
        </w:r>
        <w:r w:rsidRPr="00C62478">
          <w:rPr>
            <w:rStyle w:val="Hyperlink"/>
          </w:rPr>
          <w:t xml:space="preserve"> </w:t>
        </w:r>
        <w:r w:rsidRPr="00C62478">
          <w:rPr>
            <w:rStyle w:val="Hyperlink"/>
          </w:rPr>
          <w:t>learning page</w:t>
        </w:r>
      </w:hyperlink>
      <w:r>
        <w:t xml:space="preserve"> to help you.</w:t>
      </w:r>
    </w:p>
    <w:p w14:paraId="63B9963A" w14:textId="77777777" w:rsidR="00235D2D" w:rsidRDefault="00235D2D" w:rsidP="00E058FE"/>
    <w:p w14:paraId="61C52468" w14:textId="77777777" w:rsidR="00CE09BD" w:rsidRDefault="00235D2D" w:rsidP="00E058FE">
      <w:r w:rsidRPr="00CE09BD">
        <w:rPr>
          <w:u w:val="single"/>
        </w:rPr>
        <w:t>Challenge:</w:t>
      </w:r>
      <w:r>
        <w:t xml:space="preserve"> </w:t>
      </w:r>
    </w:p>
    <w:p w14:paraId="631294DA" w14:textId="77777777" w:rsidR="00235D2D" w:rsidRDefault="00235D2D" w:rsidP="00E058FE">
      <w:r>
        <w:t xml:space="preserve">Can you add some adjectives to describe your sentences even more? </w:t>
      </w:r>
    </w:p>
    <w:p w14:paraId="5AE55EB0" w14:textId="77777777" w:rsidR="00112ED7" w:rsidRPr="00112ED7" w:rsidRDefault="00CE09BD" w:rsidP="00112ED7">
      <w:pPr>
        <w:spacing w:after="20" w:line="276" w:lineRule="auto"/>
        <w:rPr>
          <w:color w:val="FF0000"/>
        </w:rPr>
      </w:pPr>
      <w:r w:rsidRPr="004413FD">
        <w:rPr>
          <w:color w:val="FF0000"/>
        </w:rPr>
        <w:t xml:space="preserve">Remember: adjectives are describing words. </w:t>
      </w:r>
    </w:p>
    <w:p w14:paraId="2C6E6A91" w14:textId="77777777" w:rsidR="002D2816" w:rsidRDefault="002D2816" w:rsidP="002D2816">
      <w:pPr>
        <w:rPr>
          <w:rFonts w:ascii="Apple Chancery" w:hAnsi="Apple Chancery" w:cs="Apple Chancery"/>
          <w:b/>
          <w:bCs/>
          <w:color w:val="00B050"/>
        </w:rPr>
      </w:pPr>
      <w:r>
        <w:rPr>
          <w:rFonts w:ascii="Apple Chancery" w:hAnsi="Apple Chancery" w:cs="Apple Chancery"/>
          <w:b/>
          <w:bCs/>
          <w:color w:val="00B050"/>
        </w:rPr>
        <w:lastRenderedPageBreak/>
        <w:t>Tuesday</w:t>
      </w:r>
    </w:p>
    <w:p w14:paraId="22FB1458" w14:textId="77777777" w:rsidR="00112ED7" w:rsidRDefault="00112ED7" w:rsidP="002D2816">
      <w:pPr>
        <w:rPr>
          <w:rFonts w:ascii="Apple Chancery" w:hAnsi="Apple Chancery" w:cs="Apple Chancery"/>
          <w:b/>
          <w:bCs/>
          <w:color w:val="00B050"/>
        </w:rPr>
      </w:pPr>
    </w:p>
    <w:p w14:paraId="15483B61" w14:textId="77777777" w:rsidR="00AD15C4" w:rsidRPr="00AD15C4" w:rsidRDefault="00AD15C4" w:rsidP="00AD15C4">
      <w:r w:rsidRPr="00AD15C4">
        <w:rPr>
          <w:u w:val="single"/>
        </w:rPr>
        <w:t>LI: To recognise and use adverbs.</w:t>
      </w:r>
    </w:p>
    <w:p w14:paraId="0F1AAFB0" w14:textId="77777777" w:rsidR="00CE09BD" w:rsidRDefault="00CE09BD" w:rsidP="00E058FE"/>
    <w:p w14:paraId="0DD2B64D" w14:textId="77777777" w:rsidR="009A2DE4" w:rsidRDefault="00B4757B" w:rsidP="00E058FE">
      <w:r>
        <w:t xml:space="preserve">Remind yourself about </w:t>
      </w:r>
      <w:hyperlink r:id="rId10" w:history="1">
        <w:r w:rsidRPr="009A2DE4">
          <w:rPr>
            <w:rStyle w:val="Hyperlink"/>
          </w:rPr>
          <w:t>adv</w:t>
        </w:r>
        <w:r w:rsidRPr="009A2DE4">
          <w:rPr>
            <w:rStyle w:val="Hyperlink"/>
          </w:rPr>
          <w:t>e</w:t>
        </w:r>
        <w:r w:rsidRPr="009A2DE4">
          <w:rPr>
            <w:rStyle w:val="Hyperlink"/>
          </w:rPr>
          <w:t>rbs</w:t>
        </w:r>
      </w:hyperlink>
      <w:r w:rsidR="009A2DE4">
        <w:t xml:space="preserve">. Discuss at home: </w:t>
      </w:r>
    </w:p>
    <w:p w14:paraId="67A866C3" w14:textId="77777777" w:rsidR="009A2DE4" w:rsidRDefault="009A2DE4" w:rsidP="009A2DE4">
      <w:pPr>
        <w:pStyle w:val="ListParagraph"/>
        <w:numPr>
          <w:ilvl w:val="0"/>
          <w:numId w:val="4"/>
        </w:numPr>
      </w:pPr>
      <w:r>
        <w:t xml:space="preserve">What are adverbs used for?  </w:t>
      </w:r>
    </w:p>
    <w:p w14:paraId="427B28EC" w14:textId="77777777" w:rsidR="002D2816" w:rsidRDefault="009A2DE4" w:rsidP="009A2DE4">
      <w:pPr>
        <w:pStyle w:val="ListParagraph"/>
        <w:numPr>
          <w:ilvl w:val="0"/>
          <w:numId w:val="4"/>
        </w:numPr>
      </w:pPr>
      <w:r>
        <w:t xml:space="preserve">Can you give some examples of adverbs? </w:t>
      </w:r>
    </w:p>
    <w:p w14:paraId="09DDB6A9" w14:textId="77777777" w:rsidR="00CE09BD" w:rsidRDefault="00CE09BD" w:rsidP="00E058FE"/>
    <w:p w14:paraId="19B52B77" w14:textId="77777777" w:rsidR="009A2DE4" w:rsidRDefault="009A2DE4" w:rsidP="00E058FE">
      <w:r>
        <w:t xml:space="preserve">Have a go at the following </w:t>
      </w:r>
      <w:r w:rsidR="00E70437">
        <w:t xml:space="preserve">two </w:t>
      </w:r>
      <w:r>
        <w:t xml:space="preserve">activities: </w:t>
      </w:r>
    </w:p>
    <w:p w14:paraId="5651454D" w14:textId="77777777" w:rsidR="009A2DE4" w:rsidRDefault="00E70437" w:rsidP="00E058FE">
      <w:r>
        <w:rPr>
          <w:noProof/>
        </w:rPr>
        <w:drawing>
          <wp:inline distT="0" distB="0" distL="0" distR="0" wp14:anchorId="6B15ECBA" wp14:editId="43277E40">
            <wp:extent cx="5231488" cy="411480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4-21 at 11.08.39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320"/>
                    <a:stretch/>
                  </pic:blipFill>
                  <pic:spPr bwMode="auto">
                    <a:xfrm>
                      <a:off x="0" y="0"/>
                      <a:ext cx="5238477" cy="41202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DC8959" w14:textId="77777777" w:rsidR="009A2DE4" w:rsidRDefault="009A2DE4" w:rsidP="00E058FE"/>
    <w:p w14:paraId="558DBDCC" w14:textId="77777777" w:rsidR="009A2DE4" w:rsidRPr="00676C87" w:rsidRDefault="009A2DE4" w:rsidP="00E058FE">
      <w:pPr>
        <w:rPr>
          <w:u w:val="single"/>
        </w:rPr>
      </w:pPr>
      <w:r w:rsidRPr="00676C87">
        <w:rPr>
          <w:u w:val="single"/>
        </w:rPr>
        <w:t xml:space="preserve">Challenge: </w:t>
      </w:r>
    </w:p>
    <w:p w14:paraId="39B72A3B" w14:textId="77777777" w:rsidR="00676C87" w:rsidRDefault="009A2DE4" w:rsidP="00E058FE">
      <w:r>
        <w:t xml:space="preserve">Write a small paragraph to describe Jack entering the castle and use as many adverbs as you can to describe Jack’s and the giant’s actions. </w:t>
      </w:r>
    </w:p>
    <w:p w14:paraId="42DBDB39" w14:textId="77777777" w:rsidR="00676C87" w:rsidRDefault="00676C87" w:rsidP="00676C87">
      <w:pPr>
        <w:pStyle w:val="ListParagraph"/>
        <w:numPr>
          <w:ilvl w:val="0"/>
          <w:numId w:val="5"/>
        </w:numPr>
      </w:pPr>
      <w:r>
        <w:t>For example: Jack ente</w:t>
      </w:r>
      <w:r w:rsidR="00E70437">
        <w:t xml:space="preserve">red the castle very </w:t>
      </w:r>
      <w:r w:rsidR="00E70437" w:rsidRPr="00E70437">
        <w:rPr>
          <w:u w:val="single"/>
        </w:rPr>
        <w:t>quietly</w:t>
      </w:r>
      <w:r w:rsidR="00E70437">
        <w:t xml:space="preserve">. The wooden floorboards creaked </w:t>
      </w:r>
      <w:r w:rsidR="00E70437" w:rsidRPr="00E70437">
        <w:rPr>
          <w:u w:val="single"/>
        </w:rPr>
        <w:t>loudly</w:t>
      </w:r>
      <w:r w:rsidR="00E70437">
        <w:t xml:space="preserve"> under each of his steps. He </w:t>
      </w:r>
      <w:r w:rsidR="00E70437" w:rsidRPr="00E70437">
        <w:rPr>
          <w:u w:val="single"/>
        </w:rPr>
        <w:t>carefully</w:t>
      </w:r>
      <w:r w:rsidR="00E70437">
        <w:t xml:space="preserve"> stepped alongside the walls of the giant castle with his eyes wide open to catch all of the gigantic sights around him.</w:t>
      </w:r>
    </w:p>
    <w:p w14:paraId="0775DF9E" w14:textId="77777777" w:rsidR="009A2DE4" w:rsidRDefault="009A2DE4" w:rsidP="00E058FE">
      <w:r>
        <w:t xml:space="preserve">You can watch a </w:t>
      </w:r>
      <w:hyperlink r:id="rId12" w:history="1">
        <w:r w:rsidRPr="009A2DE4">
          <w:rPr>
            <w:rStyle w:val="Hyperlink"/>
          </w:rPr>
          <w:t>video showing Jack entering the castle</w:t>
        </w:r>
      </w:hyperlink>
      <w:r>
        <w:t xml:space="preserve"> first to  give you some ideas. </w:t>
      </w:r>
    </w:p>
    <w:p w14:paraId="501075EE" w14:textId="77777777" w:rsidR="00E70437" w:rsidRDefault="00E70437" w:rsidP="00E058FE">
      <w:r>
        <w:t xml:space="preserve">Use the adverb word mat on </w:t>
      </w:r>
      <w:hyperlink r:id="rId13" w:history="1">
        <w:r w:rsidRPr="00542687">
          <w:rPr>
            <w:rStyle w:val="Hyperlink"/>
          </w:rPr>
          <w:t>our home learning</w:t>
        </w:r>
      </w:hyperlink>
      <w:r>
        <w:t xml:space="preserve"> page to help you. </w:t>
      </w:r>
    </w:p>
    <w:p w14:paraId="22891AE2" w14:textId="77777777" w:rsidR="00E70437" w:rsidRDefault="00E70437" w:rsidP="00E058FE"/>
    <w:p w14:paraId="00D90767" w14:textId="77777777" w:rsidR="00E70437" w:rsidRDefault="00E70437" w:rsidP="00E70437">
      <w:pPr>
        <w:rPr>
          <w:rFonts w:ascii="Apple Chancery" w:hAnsi="Apple Chancery" w:cs="Apple Chancery"/>
          <w:b/>
          <w:bCs/>
          <w:color w:val="00B050"/>
        </w:rPr>
      </w:pPr>
      <w:r>
        <w:rPr>
          <w:rFonts w:ascii="Apple Chancery" w:hAnsi="Apple Chancery" w:cs="Apple Chancery"/>
          <w:b/>
          <w:bCs/>
          <w:color w:val="00B050"/>
        </w:rPr>
        <w:t>Wednesday</w:t>
      </w:r>
    </w:p>
    <w:p w14:paraId="20FDAFD8" w14:textId="77777777" w:rsidR="00112ED7" w:rsidRDefault="00112ED7" w:rsidP="00E70437">
      <w:pPr>
        <w:rPr>
          <w:rFonts w:ascii="Apple Chancery" w:hAnsi="Apple Chancery" w:cs="Apple Chancery"/>
          <w:b/>
          <w:bCs/>
          <w:color w:val="00B050"/>
        </w:rPr>
      </w:pPr>
    </w:p>
    <w:p w14:paraId="3F4FB881" w14:textId="77777777" w:rsidR="00020287" w:rsidRDefault="00020287" w:rsidP="00542687">
      <w:r>
        <w:t xml:space="preserve">Choose </w:t>
      </w:r>
      <w:r w:rsidRPr="00020287">
        <w:rPr>
          <w:b/>
        </w:rPr>
        <w:t>one</w:t>
      </w:r>
      <w:r>
        <w:t xml:space="preserve"> of the following phonics activities to start off: </w:t>
      </w:r>
    </w:p>
    <w:p w14:paraId="7065F355" w14:textId="77777777" w:rsidR="00020287" w:rsidRDefault="00020287" w:rsidP="00020287">
      <w:pPr>
        <w:pStyle w:val="ListParagraph"/>
        <w:numPr>
          <w:ilvl w:val="0"/>
          <w:numId w:val="2"/>
        </w:numPr>
      </w:pPr>
      <w:r>
        <w:t xml:space="preserve">Practise your </w:t>
      </w:r>
      <w:hyperlink r:id="rId14" w:history="1">
        <w:r w:rsidRPr="00020287">
          <w:rPr>
            <w:rStyle w:val="Hyperlink"/>
          </w:rPr>
          <w:t>phase 3 sounds and</w:t>
        </w:r>
        <w:r w:rsidRPr="00020287">
          <w:rPr>
            <w:rStyle w:val="Hyperlink"/>
          </w:rPr>
          <w:t xml:space="preserve"> </w:t>
        </w:r>
        <w:r w:rsidRPr="00020287">
          <w:rPr>
            <w:rStyle w:val="Hyperlink"/>
          </w:rPr>
          <w:t>tricky words</w:t>
        </w:r>
      </w:hyperlink>
      <w:r>
        <w:t xml:space="preserve"> </w:t>
      </w:r>
    </w:p>
    <w:p w14:paraId="1234EA89" w14:textId="77777777" w:rsidR="00020287" w:rsidRPr="00020287" w:rsidRDefault="00020287" w:rsidP="00020287">
      <w:pPr>
        <w:pStyle w:val="ListParagraph"/>
        <w:numPr>
          <w:ilvl w:val="0"/>
          <w:numId w:val="2"/>
        </w:numPr>
      </w:pPr>
      <w:r>
        <w:t>Practise your spelling rules using the puzzle matching game</w:t>
      </w:r>
    </w:p>
    <w:p w14:paraId="1316378E" w14:textId="77777777" w:rsidR="00020287" w:rsidRDefault="00020287" w:rsidP="00542687">
      <w:pPr>
        <w:rPr>
          <w:u w:val="single"/>
        </w:rPr>
      </w:pPr>
    </w:p>
    <w:p w14:paraId="565DF563" w14:textId="77777777" w:rsidR="00542687" w:rsidRPr="00542687" w:rsidRDefault="00542687" w:rsidP="00542687">
      <w:pPr>
        <w:rPr>
          <w:u w:val="single"/>
        </w:rPr>
      </w:pPr>
      <w:r w:rsidRPr="00542687">
        <w:rPr>
          <w:u w:val="single"/>
        </w:rPr>
        <w:t xml:space="preserve">LI:  To design and describe a new imaginary plant. </w:t>
      </w:r>
    </w:p>
    <w:p w14:paraId="6D9BB6A5" w14:textId="77777777" w:rsidR="00E70437" w:rsidRDefault="00E70437" w:rsidP="00E058FE"/>
    <w:p w14:paraId="09BAD66D" w14:textId="77777777" w:rsidR="00542687" w:rsidRDefault="00542687" w:rsidP="00E058FE">
      <w:r>
        <w:t xml:space="preserve">Imagine you have just discovered a completely new, weird and wonderful plant or flower. Draw and label your plant with its amazing features. Think about: </w:t>
      </w:r>
    </w:p>
    <w:p w14:paraId="5FC0B816" w14:textId="77777777" w:rsidR="00542687" w:rsidRDefault="00542687" w:rsidP="00542687">
      <w:pPr>
        <w:pStyle w:val="ListParagraph"/>
        <w:numPr>
          <w:ilvl w:val="0"/>
          <w:numId w:val="5"/>
        </w:numPr>
      </w:pPr>
      <w:r>
        <w:t xml:space="preserve">The colour, shape or texture of the petals and leaves? </w:t>
      </w:r>
    </w:p>
    <w:p w14:paraId="7F630F70" w14:textId="77777777" w:rsidR="00542687" w:rsidRDefault="00542687" w:rsidP="00542687">
      <w:pPr>
        <w:pStyle w:val="ListParagraph"/>
        <w:numPr>
          <w:ilvl w:val="0"/>
          <w:numId w:val="5"/>
        </w:numPr>
      </w:pPr>
      <w:r>
        <w:t xml:space="preserve">Does the plant have a perfume? </w:t>
      </w:r>
    </w:p>
    <w:p w14:paraId="165427A9" w14:textId="77777777" w:rsidR="00542687" w:rsidRDefault="00542687" w:rsidP="00542687">
      <w:pPr>
        <w:pStyle w:val="ListParagraph"/>
        <w:numPr>
          <w:ilvl w:val="0"/>
          <w:numId w:val="5"/>
        </w:numPr>
      </w:pPr>
      <w:r>
        <w:t xml:space="preserve">Is any part of it safe to eat? </w:t>
      </w:r>
    </w:p>
    <w:p w14:paraId="35824E7E" w14:textId="77777777" w:rsidR="00542687" w:rsidRDefault="00542687" w:rsidP="00542687">
      <w:pPr>
        <w:pStyle w:val="ListParagraph"/>
        <w:numPr>
          <w:ilvl w:val="0"/>
          <w:numId w:val="5"/>
        </w:numPr>
      </w:pPr>
      <w:r>
        <w:t xml:space="preserve">Where does it grow? </w:t>
      </w:r>
    </w:p>
    <w:p w14:paraId="630A1847" w14:textId="77777777" w:rsidR="00542687" w:rsidRDefault="00542687" w:rsidP="00542687">
      <w:pPr>
        <w:pStyle w:val="ListParagraph"/>
        <w:numPr>
          <w:ilvl w:val="0"/>
          <w:numId w:val="5"/>
        </w:numPr>
      </w:pPr>
      <w:r>
        <w:t>The name of the plant- can you make it an exciting name?</w:t>
      </w:r>
    </w:p>
    <w:p w14:paraId="15525A33" w14:textId="77777777" w:rsidR="00542687" w:rsidRDefault="00542687" w:rsidP="00542687">
      <w:r>
        <w:t xml:space="preserve">If you are struggling, have a look at the “inspiration plants” document on our </w:t>
      </w:r>
      <w:hyperlink r:id="rId15" w:history="1">
        <w:r w:rsidRPr="00542687">
          <w:rPr>
            <w:rStyle w:val="Hyperlink"/>
          </w:rPr>
          <w:t>home learning page</w:t>
        </w:r>
      </w:hyperlink>
      <w:r>
        <w:t xml:space="preserve"> to give you some ideas of features. </w:t>
      </w:r>
    </w:p>
    <w:p w14:paraId="135B1A6A" w14:textId="77777777" w:rsidR="00542687" w:rsidRDefault="00542687" w:rsidP="00542687"/>
    <w:p w14:paraId="29111DB7" w14:textId="77777777" w:rsidR="00542687" w:rsidRDefault="00542687" w:rsidP="00542687">
      <w:r w:rsidRPr="00542687">
        <w:rPr>
          <w:u w:val="single"/>
        </w:rPr>
        <w:t>Challenge</w:t>
      </w:r>
      <w:r>
        <w:t xml:space="preserve">: </w:t>
      </w:r>
    </w:p>
    <w:p w14:paraId="10ADBAB8" w14:textId="77777777" w:rsidR="00542687" w:rsidRDefault="00542687" w:rsidP="00542687">
      <w:r>
        <w:t xml:space="preserve">Use some exciting adjectives to describe the features of the plant.  </w:t>
      </w:r>
    </w:p>
    <w:p w14:paraId="73E0D206" w14:textId="77777777" w:rsidR="00542687" w:rsidRPr="004413FD" w:rsidRDefault="00542687" w:rsidP="00542687">
      <w:pPr>
        <w:spacing w:after="20" w:line="276" w:lineRule="auto"/>
        <w:rPr>
          <w:color w:val="FF0000"/>
        </w:rPr>
      </w:pPr>
      <w:r w:rsidRPr="004413FD">
        <w:rPr>
          <w:color w:val="FF0000"/>
        </w:rPr>
        <w:t xml:space="preserve">Remember: adjectives are describing words. </w:t>
      </w:r>
    </w:p>
    <w:p w14:paraId="12E61E54" w14:textId="77777777" w:rsidR="00542687" w:rsidRDefault="00542687" w:rsidP="00542687"/>
    <w:p w14:paraId="21263098" w14:textId="77777777" w:rsidR="00542687" w:rsidRDefault="00542687" w:rsidP="00542687">
      <w:pPr>
        <w:rPr>
          <w:rFonts w:ascii="Apple Chancery" w:hAnsi="Apple Chancery" w:cs="Apple Chancery"/>
          <w:b/>
          <w:bCs/>
          <w:color w:val="00B050"/>
        </w:rPr>
      </w:pPr>
      <w:r>
        <w:rPr>
          <w:rFonts w:ascii="Apple Chancery" w:hAnsi="Apple Chancery" w:cs="Apple Chancery"/>
          <w:b/>
          <w:bCs/>
          <w:color w:val="00B050"/>
        </w:rPr>
        <w:t>Thursday</w:t>
      </w:r>
    </w:p>
    <w:p w14:paraId="5122F3E9" w14:textId="77777777" w:rsidR="00542687" w:rsidRDefault="00542687" w:rsidP="00E058FE"/>
    <w:p w14:paraId="44F4106E" w14:textId="77777777" w:rsidR="00542687" w:rsidRDefault="00542687" w:rsidP="00E058FE">
      <w:r>
        <w:t xml:space="preserve">Watch the part of the story when </w:t>
      </w:r>
      <w:hyperlink r:id="rId16" w:history="1">
        <w:r w:rsidRPr="00542687">
          <w:rPr>
            <w:rStyle w:val="Hyperlink"/>
          </w:rPr>
          <w:t xml:space="preserve">Jack goes </w:t>
        </w:r>
        <w:r w:rsidRPr="00542687">
          <w:rPr>
            <w:rStyle w:val="Hyperlink"/>
          </w:rPr>
          <w:t>u</w:t>
        </w:r>
        <w:r w:rsidRPr="00542687">
          <w:rPr>
            <w:rStyle w:val="Hyperlink"/>
          </w:rPr>
          <w:t>p the beanstalk</w:t>
        </w:r>
      </w:hyperlink>
      <w:r>
        <w:t xml:space="preserve">. </w:t>
      </w:r>
    </w:p>
    <w:p w14:paraId="62271D2E" w14:textId="77777777" w:rsidR="00542687" w:rsidRDefault="00542687" w:rsidP="00E058FE">
      <w:r>
        <w:t xml:space="preserve">Imagine Jack went up your own imaginary plant. Write a paragraph </w:t>
      </w:r>
      <w:r w:rsidR="002C4C0D">
        <w:t>about</w:t>
      </w:r>
      <w:r>
        <w:t xml:space="preserve"> Jack going up your plant and describe all of the challenges that Jack meets on your plant.</w:t>
      </w:r>
    </w:p>
    <w:p w14:paraId="11976A05" w14:textId="77777777" w:rsidR="00AB7640" w:rsidRDefault="00AB7640" w:rsidP="00E058FE"/>
    <w:p w14:paraId="78CB0267" w14:textId="77777777" w:rsidR="00AB7640" w:rsidRDefault="00AB7640" w:rsidP="00E058FE">
      <w:r w:rsidRPr="00AB7640">
        <w:rPr>
          <w:u w:val="single"/>
        </w:rPr>
        <w:t>Challenge</w:t>
      </w:r>
      <w:r>
        <w:t xml:space="preserve">: </w:t>
      </w:r>
    </w:p>
    <w:p w14:paraId="1F28194A" w14:textId="77777777" w:rsidR="00AB7640" w:rsidRDefault="00AB7640" w:rsidP="00AB7640">
      <w:pPr>
        <w:pStyle w:val="ListParagraph"/>
        <w:numPr>
          <w:ilvl w:val="0"/>
          <w:numId w:val="7"/>
        </w:numPr>
      </w:pPr>
      <w:r>
        <w:t xml:space="preserve">Can you use some </w:t>
      </w:r>
      <w:hyperlink r:id="rId17" w:history="1">
        <w:r w:rsidRPr="00AB7640">
          <w:rPr>
            <w:rStyle w:val="Hyperlink"/>
          </w:rPr>
          <w:t>adverbs</w:t>
        </w:r>
      </w:hyperlink>
      <w:r>
        <w:t xml:space="preserve"> to describe some of Jack’s and of your plant’s actions? </w:t>
      </w:r>
    </w:p>
    <w:p w14:paraId="605EE6B3" w14:textId="77777777" w:rsidR="00AB7640" w:rsidRDefault="00AB7640" w:rsidP="00AB7640">
      <w:pPr>
        <w:pStyle w:val="ListParagraph"/>
        <w:numPr>
          <w:ilvl w:val="0"/>
          <w:numId w:val="7"/>
        </w:numPr>
      </w:pPr>
      <w:r>
        <w:t xml:space="preserve">Can you use the </w:t>
      </w:r>
      <w:hyperlink r:id="rId18" w:history="1">
        <w:r w:rsidRPr="00AB7640">
          <w:rPr>
            <w:rStyle w:val="Hyperlink"/>
          </w:rPr>
          <w:t>past progressive tense</w:t>
        </w:r>
      </w:hyperlink>
      <w:r>
        <w:t xml:space="preserve"> in </w:t>
      </w:r>
      <w:r w:rsidRPr="00AB7640">
        <w:rPr>
          <w:u w:val="single"/>
        </w:rPr>
        <w:t>some</w:t>
      </w:r>
      <w:r>
        <w:t xml:space="preserve"> of your sentences? </w:t>
      </w:r>
    </w:p>
    <w:p w14:paraId="33C5516C" w14:textId="77777777" w:rsidR="00AB7640" w:rsidRDefault="00AB7640" w:rsidP="00AB7640">
      <w:r>
        <w:t xml:space="preserve">Use the adverb word </w:t>
      </w:r>
      <w:r w:rsidR="00C62478">
        <w:t xml:space="preserve">and past progressive mats </w:t>
      </w:r>
      <w:r>
        <w:t xml:space="preserve">on </w:t>
      </w:r>
      <w:hyperlink r:id="rId19" w:history="1">
        <w:r w:rsidRPr="00542687">
          <w:rPr>
            <w:rStyle w:val="Hyperlink"/>
          </w:rPr>
          <w:t>our home learning</w:t>
        </w:r>
      </w:hyperlink>
      <w:r>
        <w:t xml:space="preserve"> page to help you. </w:t>
      </w:r>
    </w:p>
    <w:p w14:paraId="33D16165" w14:textId="77777777" w:rsidR="00AB7640" w:rsidRDefault="00AB7640" w:rsidP="00E058FE"/>
    <w:p w14:paraId="02922C46" w14:textId="77777777" w:rsidR="00AB7640" w:rsidRDefault="00AB7640" w:rsidP="00E058FE"/>
    <w:p w14:paraId="3CB91EF8" w14:textId="77777777" w:rsidR="00825473" w:rsidRDefault="00825473" w:rsidP="00825473">
      <w:pPr>
        <w:rPr>
          <w:rFonts w:ascii="Apple Chancery" w:hAnsi="Apple Chancery" w:cs="Apple Chancery"/>
          <w:b/>
          <w:bCs/>
          <w:color w:val="00B050"/>
        </w:rPr>
      </w:pPr>
      <w:r>
        <w:rPr>
          <w:rFonts w:ascii="Apple Chancery" w:hAnsi="Apple Chancery" w:cs="Apple Chancery"/>
          <w:b/>
          <w:bCs/>
          <w:color w:val="00B050"/>
        </w:rPr>
        <w:t>Friday</w:t>
      </w:r>
    </w:p>
    <w:p w14:paraId="24E5EA03" w14:textId="77777777" w:rsidR="00825473" w:rsidRDefault="00825473" w:rsidP="00E058FE"/>
    <w:p w14:paraId="234F3E5F" w14:textId="77777777" w:rsidR="00825473" w:rsidRDefault="00825473" w:rsidP="00825473">
      <w:r>
        <w:t>Finish and read over your paragraph.</w:t>
      </w:r>
    </w:p>
    <w:p w14:paraId="32188EB7" w14:textId="77777777" w:rsidR="00825473" w:rsidRPr="00FB1A43" w:rsidRDefault="00825473" w:rsidP="00825473">
      <w:pPr>
        <w:rPr>
          <w:color w:val="FF0000"/>
        </w:rPr>
      </w:pPr>
      <w:r w:rsidRPr="00FB1A43">
        <w:rPr>
          <w:color w:val="FF0000"/>
        </w:rPr>
        <w:t xml:space="preserve">Check for capital letters, full stops/ punctuation at the end of your sentences, missing words. </w:t>
      </w:r>
    </w:p>
    <w:p w14:paraId="7327D1E7" w14:textId="77777777" w:rsidR="00825473" w:rsidRDefault="00825473" w:rsidP="00825473">
      <w:r>
        <w:t xml:space="preserve">Share your work with someone at home and send it in to us at: </w:t>
      </w:r>
      <w:hyperlink r:id="rId20">
        <w:r>
          <w:rPr>
            <w:color w:val="1155CC"/>
            <w:u w:val="single"/>
          </w:rPr>
          <w:t>homelearning@stjeromebilingual.org</w:t>
        </w:r>
      </w:hyperlink>
      <w:r>
        <w:t xml:space="preserve"> . We would love to read your work</w:t>
      </w:r>
      <w:r w:rsidR="00730AB4">
        <w:t xml:space="preserve"> and share some work on the St Jerome Quill</w:t>
      </w:r>
      <w:r>
        <w:t>!</w:t>
      </w:r>
    </w:p>
    <w:p w14:paraId="59AC7970" w14:textId="77777777" w:rsidR="00825473" w:rsidRDefault="00825473" w:rsidP="00E058FE"/>
    <w:p w14:paraId="48BB9487" w14:textId="77777777" w:rsidR="00730AB4" w:rsidRPr="00FB1A43" w:rsidRDefault="00730AB4" w:rsidP="00730AB4">
      <w:r>
        <w:t xml:space="preserve">If you have already finished, why not have a go at this week’s reading activities. Choose to do </w:t>
      </w:r>
      <w:r w:rsidRPr="00FB1A43">
        <w:rPr>
          <w:color w:val="C45911" w:themeColor="accent2" w:themeShade="BF"/>
        </w:rPr>
        <w:t>bronze</w:t>
      </w:r>
      <w:r>
        <w:t xml:space="preserve"> </w:t>
      </w:r>
      <w:r>
        <w:rPr>
          <w:b/>
        </w:rPr>
        <w:t>or</w:t>
      </w:r>
      <w:r>
        <w:t xml:space="preserve"> </w:t>
      </w:r>
      <w:r w:rsidRPr="00FB1A43">
        <w:rPr>
          <w:color w:val="A6A6A6" w:themeColor="background1" w:themeShade="A6"/>
        </w:rPr>
        <w:t>silver</w:t>
      </w:r>
      <w:r>
        <w:t xml:space="preserve"> </w:t>
      </w:r>
      <w:r>
        <w:rPr>
          <w:b/>
        </w:rPr>
        <w:t>or</w:t>
      </w:r>
      <w:r>
        <w:t xml:space="preserve"> </w:t>
      </w:r>
      <w:r w:rsidRPr="00FB1A43">
        <w:rPr>
          <w:color w:val="BF8F00" w:themeColor="accent4" w:themeShade="BF"/>
        </w:rPr>
        <w:t>gold</w:t>
      </w:r>
      <w:r>
        <w:t>. You can also choose to write your answers on paper or answer the questions verbally with someone at home.</w:t>
      </w:r>
    </w:p>
    <w:p w14:paraId="5F3DECE3" w14:textId="77777777" w:rsidR="00730AB4" w:rsidRDefault="00730AB4" w:rsidP="00E058FE"/>
    <w:p w14:paraId="65B5A53E" w14:textId="77777777" w:rsidR="00730AB4" w:rsidRDefault="00730AB4" w:rsidP="00E058FE"/>
    <w:sectPr w:rsidR="00730AB4" w:rsidSect="00F9425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05DBA"/>
    <w:multiLevelType w:val="hybridMultilevel"/>
    <w:tmpl w:val="57C8F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E7710"/>
    <w:multiLevelType w:val="hybridMultilevel"/>
    <w:tmpl w:val="D7DA6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206FD"/>
    <w:multiLevelType w:val="hybridMultilevel"/>
    <w:tmpl w:val="99B8D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550EE"/>
    <w:multiLevelType w:val="hybridMultilevel"/>
    <w:tmpl w:val="EEA0153A"/>
    <w:lvl w:ilvl="0" w:tplc="BF1E96D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8101EA"/>
    <w:multiLevelType w:val="hybridMultilevel"/>
    <w:tmpl w:val="B5668E90"/>
    <w:lvl w:ilvl="0" w:tplc="BF1E96D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EE3CB0"/>
    <w:multiLevelType w:val="hybridMultilevel"/>
    <w:tmpl w:val="E87EDFA4"/>
    <w:lvl w:ilvl="0" w:tplc="BF1E96D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D546B6"/>
    <w:multiLevelType w:val="hybridMultilevel"/>
    <w:tmpl w:val="DCD8F900"/>
    <w:lvl w:ilvl="0" w:tplc="BF1E96D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92A"/>
    <w:rsid w:val="00001A9E"/>
    <w:rsid w:val="00020287"/>
    <w:rsid w:val="000352E3"/>
    <w:rsid w:val="00080D57"/>
    <w:rsid w:val="000A70BC"/>
    <w:rsid w:val="000B5802"/>
    <w:rsid w:val="000C4569"/>
    <w:rsid w:val="001058AA"/>
    <w:rsid w:val="00106CC2"/>
    <w:rsid w:val="00112ED7"/>
    <w:rsid w:val="001F47A3"/>
    <w:rsid w:val="002129B1"/>
    <w:rsid w:val="00230BC6"/>
    <w:rsid w:val="00235D2D"/>
    <w:rsid w:val="00253F53"/>
    <w:rsid w:val="00287CCF"/>
    <w:rsid w:val="002B3544"/>
    <w:rsid w:val="002B6D83"/>
    <w:rsid w:val="002C4C0D"/>
    <w:rsid w:val="002D2816"/>
    <w:rsid w:val="002F3189"/>
    <w:rsid w:val="00345901"/>
    <w:rsid w:val="00404B75"/>
    <w:rsid w:val="00410276"/>
    <w:rsid w:val="0043692A"/>
    <w:rsid w:val="00486BBB"/>
    <w:rsid w:val="004A5D83"/>
    <w:rsid w:val="00506455"/>
    <w:rsid w:val="00532F19"/>
    <w:rsid w:val="00542687"/>
    <w:rsid w:val="005638DD"/>
    <w:rsid w:val="005923E9"/>
    <w:rsid w:val="005A29BF"/>
    <w:rsid w:val="006044FE"/>
    <w:rsid w:val="00651159"/>
    <w:rsid w:val="00655E5F"/>
    <w:rsid w:val="00660C4D"/>
    <w:rsid w:val="00676C87"/>
    <w:rsid w:val="00680A4E"/>
    <w:rsid w:val="006A29FD"/>
    <w:rsid w:val="006D6EB1"/>
    <w:rsid w:val="006D7A92"/>
    <w:rsid w:val="00702BE0"/>
    <w:rsid w:val="007075CE"/>
    <w:rsid w:val="00730AB4"/>
    <w:rsid w:val="00776B26"/>
    <w:rsid w:val="0078464D"/>
    <w:rsid w:val="007F01AE"/>
    <w:rsid w:val="00815A80"/>
    <w:rsid w:val="00825473"/>
    <w:rsid w:val="008318CC"/>
    <w:rsid w:val="008B73CB"/>
    <w:rsid w:val="009647E1"/>
    <w:rsid w:val="009A214B"/>
    <w:rsid w:val="009A2DE4"/>
    <w:rsid w:val="00A8702F"/>
    <w:rsid w:val="00AB3E5C"/>
    <w:rsid w:val="00AB7640"/>
    <w:rsid w:val="00AD15C4"/>
    <w:rsid w:val="00B16581"/>
    <w:rsid w:val="00B40DA7"/>
    <w:rsid w:val="00B4757B"/>
    <w:rsid w:val="00B77EFF"/>
    <w:rsid w:val="00B81EB9"/>
    <w:rsid w:val="00BB0DA8"/>
    <w:rsid w:val="00C01A70"/>
    <w:rsid w:val="00C076AF"/>
    <w:rsid w:val="00C25B17"/>
    <w:rsid w:val="00C62478"/>
    <w:rsid w:val="00C66386"/>
    <w:rsid w:val="00CA0399"/>
    <w:rsid w:val="00CB333F"/>
    <w:rsid w:val="00CC021A"/>
    <w:rsid w:val="00CE09BD"/>
    <w:rsid w:val="00DB0323"/>
    <w:rsid w:val="00E058FE"/>
    <w:rsid w:val="00E13638"/>
    <w:rsid w:val="00E51C17"/>
    <w:rsid w:val="00E606FC"/>
    <w:rsid w:val="00E62E0C"/>
    <w:rsid w:val="00E70437"/>
    <w:rsid w:val="00EA5B44"/>
    <w:rsid w:val="00F355A3"/>
    <w:rsid w:val="00F521B7"/>
    <w:rsid w:val="00F6656C"/>
    <w:rsid w:val="00F9425B"/>
    <w:rsid w:val="00F963FD"/>
    <w:rsid w:val="00FF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CF049"/>
  <w15:chartTrackingRefBased/>
  <w15:docId w15:val="{22161383-E1F0-0F4B-A752-85DCC974F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92A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69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692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04B7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04B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12ED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nterest.co.uk/pin/578994095832820831/" TargetMode="External"/><Relationship Id="rId13" Type="http://schemas.openxmlformats.org/officeDocument/2006/relationships/hyperlink" Target="https://www.stjeromebilingual.org/home-learning-4/" TargetMode="External"/><Relationship Id="rId18" Type="http://schemas.openxmlformats.org/officeDocument/2006/relationships/hyperlink" Target="https://www.pinterest.co.uk/pin/578994095832820831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bbc.co.uk/bitesize/topics/zrqqtfr/articles/z3dbg82" TargetMode="External"/><Relationship Id="rId12" Type="http://schemas.openxmlformats.org/officeDocument/2006/relationships/hyperlink" Target="https://www.bbc.co.uk/teach/school-radio/english-ks1-jack-and-the-beanstalk-episode-9/z6p847h/" TargetMode="External"/><Relationship Id="rId17" Type="http://schemas.openxmlformats.org/officeDocument/2006/relationships/hyperlink" Target="https://www.bbc.co.uk/bitesize/topics/zwwp8mn/articles/zgsgxfr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bc.co.uk/teach/school-radio/english-ks1-jack-and-the-beanstalk-episode-8/z72by9q" TargetMode="External"/><Relationship Id="rId20" Type="http://schemas.openxmlformats.org/officeDocument/2006/relationships/hyperlink" Target="mailto:homelearning@stjeromebilingual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topics/zrqqtfr/articles/zpxhdxs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jpeg"/><Relationship Id="rId15" Type="http://schemas.openxmlformats.org/officeDocument/2006/relationships/hyperlink" Target="https://www.stjeromebilingual.org/home-learning-4/" TargetMode="External"/><Relationship Id="rId10" Type="http://schemas.openxmlformats.org/officeDocument/2006/relationships/hyperlink" Target="https://www.bbc.co.uk/bitesize/topics/zwwp8mn/articles/zgsgxfr" TargetMode="External"/><Relationship Id="rId19" Type="http://schemas.openxmlformats.org/officeDocument/2006/relationships/hyperlink" Target="https://www.stjeromebilingual.org/home-learning-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jeromebilingual.org/home-learning-4/" TargetMode="External"/><Relationship Id="rId14" Type="http://schemas.openxmlformats.org/officeDocument/2006/relationships/hyperlink" Target="https://www.bbc.co.uk/bitesize/topics/zvq9bd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2020-04-24T16:13:00Z</dcterms:created>
  <dcterms:modified xsi:type="dcterms:W3CDTF">2020-04-24T16:13:00Z</dcterms:modified>
</cp:coreProperties>
</file>