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loock" w:cs="Gloock" w:eastAsia="Gloock" w:hAnsi="Gloock"/>
          <w:color w:val="0b5394"/>
          <w:sz w:val="32"/>
          <w:szCs w:val="32"/>
        </w:rPr>
      </w:pPr>
      <w:bookmarkStart w:colFirst="0" w:colLast="0" w:name="_heading=h.cb0ydy4aqvnu" w:id="0"/>
      <w:bookmarkEnd w:id="0"/>
      <w:r w:rsidDel="00000000" w:rsidR="00000000" w:rsidRPr="00000000">
        <w:rPr>
          <w:rFonts w:ascii="Gloock" w:cs="Gloock" w:eastAsia="Gloock" w:hAnsi="Gloock"/>
          <w:color w:val="0b5394"/>
          <w:sz w:val="32"/>
          <w:szCs w:val="32"/>
          <w:rtl w:val="0"/>
        </w:rPr>
        <w:t xml:space="preserve">Saint Jérôme Church of England Bilingual School</w:t>
      </w:r>
    </w:p>
    <w:p w:rsidR="00000000" w:rsidDel="00000000" w:rsidP="00000000" w:rsidRDefault="00000000" w:rsidRPr="00000000" w14:paraId="00000002">
      <w:pPr>
        <w:jc w:val="center"/>
        <w:rPr>
          <w:rFonts w:ascii="Inter" w:cs="Inter" w:eastAsia="Inter" w:hAnsi="Inter"/>
          <w:color w:val="000000"/>
          <w:sz w:val="32"/>
          <w:szCs w:val="32"/>
        </w:rPr>
      </w:pPr>
      <w:r w:rsidDel="00000000" w:rsidR="00000000" w:rsidRPr="00000000">
        <w:rPr>
          <w:rFonts w:ascii="Inter" w:cs="Inter" w:eastAsia="Inter" w:hAnsi="Inter"/>
          <w:color w:val="0b5394"/>
          <w:sz w:val="32"/>
          <w:szCs w:val="32"/>
          <w:rtl w:val="0"/>
        </w:rPr>
        <w:t xml:space="preserve"> </w:t>
      </w:r>
      <w:r w:rsidDel="00000000" w:rsidR="00000000" w:rsidRPr="00000000">
        <w:rPr>
          <w:rtl w:val="0"/>
        </w:rPr>
      </w:r>
    </w:p>
    <w:p w:rsidR="00000000" w:rsidDel="00000000" w:rsidP="00000000" w:rsidRDefault="00000000" w:rsidRPr="00000000" w14:paraId="00000003">
      <w:pPr>
        <w:rPr>
          <w:rFonts w:ascii="Inter" w:cs="Inter" w:eastAsia="Inter" w:hAnsi="Inter"/>
          <w:color w:val="000000"/>
          <w:sz w:val="32"/>
          <w:szCs w:val="32"/>
        </w:rPr>
      </w:pPr>
      <w:r w:rsidDel="00000000" w:rsidR="00000000" w:rsidRPr="00000000">
        <w:rPr>
          <w:rFonts w:ascii="Inter" w:cs="Inter" w:eastAsia="Inter" w:hAnsi="Inter"/>
          <w:color w:val="000000"/>
          <w:sz w:val="32"/>
          <w:szCs w:val="32"/>
          <w:rtl w:val="0"/>
        </w:rPr>
        <w:t xml:space="preserve">                             </w:t>
      </w:r>
    </w:p>
    <w:p w:rsidR="00000000" w:rsidDel="00000000" w:rsidP="00000000" w:rsidRDefault="00000000" w:rsidRPr="00000000" w14:paraId="00000004">
      <w:pPr>
        <w:ind w:left="1440" w:firstLine="720"/>
        <w:rPr>
          <w:rFonts w:ascii="Inter" w:cs="Inter" w:eastAsia="Inter" w:hAnsi="Inter"/>
          <w:b w:val="1"/>
          <w:bCs w:val="1"/>
          <w:color w:val="000000"/>
          <w:sz w:val="32"/>
          <w:szCs w:val="32"/>
        </w:rPr>
      </w:pPr>
      <w:r w:rsidDel="00000000" w:rsidR="00000000" w:rsidRPr="00000000">
        <w:rPr>
          <w:rFonts w:ascii="Inter" w:cs="Inter" w:eastAsia="Inter" w:hAnsi="Inter"/>
          <w:color w:val="000000"/>
          <w:rtl w:val="0"/>
        </w:rPr>
        <w:t xml:space="preserve">                         </w:t>
      </w:r>
      <w:r w:rsidDel="00000000" w:rsidR="00000000" w:rsidRPr="00000000">
        <w:rPr>
          <w:rFonts w:ascii="Inter" w:cs="Inter" w:eastAsia="Inter" w:hAnsi="Inter"/>
          <w:b w:val="1"/>
          <w:bCs w:val="1"/>
          <w:color w:val="000000"/>
          <w:sz w:val="32"/>
          <w:szCs w:val="32"/>
          <w:rtl w:val="0"/>
        </w:rPr>
        <w:t xml:space="preserve">Office Manager</w:t>
      </w:r>
    </w:p>
    <w:p w:rsidR="00000000" w:rsidDel="00000000" w:rsidP="00000000" w:rsidRDefault="00000000" w:rsidRPr="00000000" w14:paraId="00000005">
      <w:pPr>
        <w:jc w:val="center"/>
        <w:rPr>
          <w:rFonts w:ascii="Inter" w:cs="Inter" w:eastAsia="Inter" w:hAnsi="Inter"/>
          <w:color w:val="000000"/>
        </w:rPr>
      </w:pPr>
      <w:r w:rsidDel="00000000" w:rsidR="00000000" w:rsidRPr="00000000">
        <w:rPr>
          <w:rFonts w:ascii="Inter" w:cs="Inter" w:eastAsia="Inter" w:hAnsi="Inter"/>
          <w:color w:val="000000"/>
          <w:rtl w:val="0"/>
        </w:rPr>
        <w:br w:type="textWrapping"/>
        <w:t xml:space="preserve">    8am – 4pm Monday – Friday</w:t>
      </w:r>
    </w:p>
    <w:p w:rsidR="00000000" w:rsidDel="00000000" w:rsidP="00000000" w:rsidRDefault="00000000" w:rsidRPr="00000000" w14:paraId="00000006">
      <w:pPr>
        <w:jc w:val="center"/>
        <w:rPr>
          <w:rFonts w:ascii="Inter" w:cs="Inter" w:eastAsia="Inter" w:hAnsi="Inter"/>
          <w:highlight w:val="white"/>
        </w:rPr>
      </w:pPr>
      <w:r w:rsidDel="00000000" w:rsidR="00000000" w:rsidRPr="00000000">
        <w:rPr>
          <w:rFonts w:ascii="Inter" w:cs="Inter" w:eastAsia="Inter" w:hAnsi="Inter"/>
          <w:color w:val="000000"/>
          <w:rtl w:val="0"/>
        </w:rPr>
        <w:t xml:space="preserve">35 hours per week  </w:t>
      </w:r>
      <w:r w:rsidDel="00000000" w:rsidR="00000000" w:rsidRPr="00000000">
        <w:rPr>
          <w:rFonts w:ascii="Inter" w:cs="Inter" w:eastAsia="Inter" w:hAnsi="Inter"/>
          <w:rtl w:val="0"/>
        </w:rPr>
        <w:t xml:space="preserve">- </w:t>
      </w:r>
      <w:r w:rsidDel="00000000" w:rsidR="00000000" w:rsidRPr="00000000">
        <w:rPr>
          <w:rFonts w:ascii="Inter" w:cs="Inter" w:eastAsia="Inter" w:hAnsi="Inter"/>
          <w:highlight w:val="white"/>
          <w:rtl w:val="0"/>
        </w:rPr>
        <w:t xml:space="preserve">39 weeks per year (including term time)</w:t>
      </w:r>
    </w:p>
    <w:p w:rsidR="00000000" w:rsidDel="00000000" w:rsidP="00000000" w:rsidRDefault="00000000" w:rsidRPr="00000000" w14:paraId="00000007">
      <w:pPr>
        <w:jc w:val="center"/>
        <w:rPr>
          <w:rFonts w:ascii="Inter" w:cs="Inter" w:eastAsia="Inter" w:hAnsi="Inter"/>
          <w:color w:val="000000"/>
        </w:rPr>
      </w:pPr>
      <w:r w:rsidDel="00000000" w:rsidR="00000000" w:rsidRPr="00000000">
        <w:rPr>
          <w:rFonts w:ascii="Inter" w:cs="Inter" w:eastAsia="Inter" w:hAnsi="Inter"/>
          <w:color w:val="000000"/>
          <w:rtl w:val="0"/>
        </w:rPr>
        <w:t xml:space="preserve">Scale SO1 Point 23</w:t>
      </w:r>
    </w:p>
    <w:p w:rsidR="00000000" w:rsidDel="00000000" w:rsidP="00000000" w:rsidRDefault="00000000" w:rsidRPr="00000000" w14:paraId="00000008">
      <w:pPr>
        <w:jc w:val="center"/>
        <w:rPr>
          <w:rFonts w:ascii="Inter" w:cs="Inter" w:eastAsia="Inter" w:hAnsi="Inter"/>
          <w:color w:val="000000"/>
        </w:rPr>
      </w:pPr>
      <w:r w:rsidDel="00000000" w:rsidR="00000000" w:rsidRPr="00000000">
        <w:rPr>
          <w:rFonts w:ascii="Inter" w:cs="Inter" w:eastAsia="Inter" w:hAnsi="Inter"/>
          <w:color w:val="000000"/>
          <w:rtl w:val="0"/>
        </w:rPr>
        <w:t xml:space="preserve">£</w:t>
      </w:r>
      <w:r w:rsidDel="00000000" w:rsidR="00000000" w:rsidRPr="00000000">
        <w:rPr>
          <w:rFonts w:ascii="Inter" w:cs="Inter" w:eastAsia="Inter" w:hAnsi="Inter"/>
          <w:rtl w:val="0"/>
        </w:rPr>
        <w:t xml:space="preserve">38,256pa</w:t>
      </w:r>
      <w:r w:rsidDel="00000000" w:rsidR="00000000" w:rsidRPr="00000000">
        <w:rPr>
          <w:rFonts w:ascii="Inter" w:cs="Inter" w:eastAsia="Inter" w:hAnsi="Inter"/>
          <w:color w:val="000000"/>
          <w:rtl w:val="0"/>
        </w:rPr>
        <w:t xml:space="preserve"> FTE Pro rata £</w:t>
      </w:r>
      <w:r w:rsidDel="00000000" w:rsidR="00000000" w:rsidRPr="00000000">
        <w:rPr>
          <w:rFonts w:ascii="Inter" w:cs="Inter" w:eastAsia="Inter" w:hAnsi="Inter"/>
          <w:rtl w:val="0"/>
        </w:rPr>
        <w:t xml:space="preserve">32,091pa</w:t>
      </w:r>
      <w:r w:rsidDel="00000000" w:rsidR="00000000" w:rsidRPr="00000000">
        <w:rPr>
          <w:rtl w:val="0"/>
        </w:rPr>
      </w:r>
    </w:p>
    <w:p w:rsidR="00000000" w:rsidDel="00000000" w:rsidP="00000000" w:rsidRDefault="00000000" w:rsidRPr="00000000" w14:paraId="00000009">
      <w:pPr>
        <w:jc w:val="center"/>
        <w:rPr>
          <w:rFonts w:ascii="Inter" w:cs="Inter" w:eastAsia="Inter" w:hAnsi="Inter"/>
          <w:color w:val="000000"/>
        </w:rPr>
      </w:pPr>
      <w:r w:rsidDel="00000000" w:rsidR="00000000" w:rsidRPr="00000000">
        <w:rPr>
          <w:rtl w:val="0"/>
        </w:rPr>
      </w:r>
    </w:p>
    <w:p w:rsidR="00000000" w:rsidDel="00000000" w:rsidP="00000000" w:rsidRDefault="00000000" w:rsidRPr="00000000" w14:paraId="0000000A">
      <w:pPr>
        <w:jc w:val="both"/>
        <w:rPr>
          <w:rFonts w:ascii="Inter" w:cs="Inter" w:eastAsia="Inter" w:hAnsi="Inter"/>
          <w:color w:val="000000"/>
        </w:rPr>
      </w:pPr>
      <w:r w:rsidDel="00000000" w:rsidR="00000000" w:rsidRPr="00000000">
        <w:rPr>
          <w:rtl w:val="0"/>
        </w:rPr>
      </w:r>
    </w:p>
    <w:p w:rsidR="00000000" w:rsidDel="00000000" w:rsidP="00000000" w:rsidRDefault="00000000" w:rsidRPr="00000000" w14:paraId="0000000B">
      <w:pPr>
        <w:jc w:val="both"/>
        <w:rPr>
          <w:rFonts w:ascii="Inter" w:cs="Inter" w:eastAsia="Inter" w:hAnsi="Inter"/>
          <w:color w:val="000000"/>
        </w:rPr>
      </w:pPr>
      <w:r w:rsidDel="00000000" w:rsidR="00000000" w:rsidRPr="00000000">
        <w:rPr>
          <w:rFonts w:ascii="Inter" w:cs="Inter" w:eastAsia="Inter" w:hAnsi="Inter"/>
          <w:color w:val="000000"/>
          <w:rtl w:val="0"/>
        </w:rPr>
        <w:t xml:space="preserve">An exciting opportunity has arisen and the Governors of Saint Jérôme Church of England Bilingual Primary School are looking to appoint a highly motivated, organised, professional and caring Office Manager, from 1</w:t>
      </w:r>
      <w:r w:rsidDel="00000000" w:rsidR="00000000" w:rsidRPr="00000000">
        <w:rPr>
          <w:rFonts w:ascii="Inter" w:cs="Inter" w:eastAsia="Inter" w:hAnsi="Inter"/>
          <w:color w:val="000000"/>
          <w:vertAlign w:val="superscript"/>
          <w:rtl w:val="0"/>
        </w:rPr>
        <w:t xml:space="preserve">st</w:t>
      </w:r>
      <w:r w:rsidDel="00000000" w:rsidR="00000000" w:rsidRPr="00000000">
        <w:rPr>
          <w:rFonts w:ascii="Inter" w:cs="Inter" w:eastAsia="Inter" w:hAnsi="Inter"/>
          <w:color w:val="000000"/>
          <w:rtl w:val="0"/>
        </w:rPr>
        <w:t xml:space="preserve"> September 202</w:t>
      </w:r>
      <w:r w:rsidDel="00000000" w:rsidR="00000000" w:rsidRPr="00000000">
        <w:rPr>
          <w:rFonts w:ascii="Inter" w:cs="Inter" w:eastAsia="Inter" w:hAnsi="Inter"/>
          <w:rtl w:val="0"/>
        </w:rPr>
        <w:t xml:space="preserve">6</w:t>
      </w:r>
      <w:r w:rsidDel="00000000" w:rsidR="00000000" w:rsidRPr="00000000">
        <w:rPr>
          <w:rFonts w:ascii="Inter" w:cs="Inter" w:eastAsia="Inter" w:hAnsi="Inter"/>
          <w:color w:val="000000"/>
          <w:rtl w:val="0"/>
        </w:rPr>
        <w:t xml:space="preserve">, to lead, manage and develop the administrative systems and procedures in our school.  </w:t>
      </w:r>
    </w:p>
    <w:p w:rsidR="00000000" w:rsidDel="00000000" w:rsidP="00000000" w:rsidRDefault="00000000" w:rsidRPr="00000000" w14:paraId="0000000C">
      <w:pPr>
        <w:jc w:val="both"/>
        <w:rPr>
          <w:rFonts w:ascii="Inter" w:cs="Inter" w:eastAsia="Inter" w:hAnsi="Inter"/>
          <w:color w:val="000000"/>
        </w:rPr>
      </w:pPr>
      <w:r w:rsidDel="00000000" w:rsidR="00000000" w:rsidRPr="00000000">
        <w:rPr>
          <w:rtl w:val="0"/>
        </w:rPr>
      </w:r>
    </w:p>
    <w:p w:rsidR="00000000" w:rsidDel="00000000" w:rsidP="00000000" w:rsidRDefault="00000000" w:rsidRPr="00000000" w14:paraId="0000000D">
      <w:pPr>
        <w:jc w:val="both"/>
        <w:rPr>
          <w:rFonts w:ascii="Inter" w:cs="Inter" w:eastAsia="Inter" w:hAnsi="Inter"/>
          <w:color w:val="000000"/>
        </w:rPr>
      </w:pPr>
      <w:r w:rsidDel="00000000" w:rsidR="00000000" w:rsidRPr="00000000">
        <w:rPr>
          <w:rFonts w:ascii="Inter" w:cs="Inter" w:eastAsia="Inter" w:hAnsi="Inter"/>
          <w:color w:val="000000"/>
          <w:rtl w:val="0"/>
        </w:rPr>
        <w:t xml:space="preserve">Working closely with our School Business Manager and managing the workflow and Administration Assistants, the suitable candidate </w:t>
      </w:r>
      <w:r w:rsidDel="00000000" w:rsidR="00000000" w:rsidRPr="00000000">
        <w:rPr>
          <w:rFonts w:ascii="Inter" w:cs="Inter" w:eastAsia="Inter" w:hAnsi="Inter"/>
          <w:b w:val="1"/>
          <w:bCs w:val="1"/>
          <w:color w:val="000000"/>
          <w:rtl w:val="0"/>
        </w:rPr>
        <w:t xml:space="preserve">will have experience of working in a school</w:t>
      </w:r>
      <w:r w:rsidDel="00000000" w:rsidR="00000000" w:rsidRPr="00000000">
        <w:rPr>
          <w:rFonts w:ascii="Inter" w:cs="Inter" w:eastAsia="Inter" w:hAnsi="Inter"/>
          <w:color w:val="000000"/>
          <w:rtl w:val="0"/>
        </w:rPr>
        <w:t xml:space="preserve"> </w:t>
      </w:r>
      <w:r w:rsidDel="00000000" w:rsidR="00000000" w:rsidRPr="00000000">
        <w:rPr>
          <w:rFonts w:ascii="Inter" w:cs="Inter" w:eastAsia="Inter" w:hAnsi="Inter"/>
          <w:b w:val="1"/>
          <w:bCs w:val="1"/>
          <w:color w:val="000000"/>
          <w:rtl w:val="0"/>
        </w:rPr>
        <w:t xml:space="preserve">office</w:t>
      </w:r>
      <w:r w:rsidDel="00000000" w:rsidR="00000000" w:rsidRPr="00000000">
        <w:rPr>
          <w:rFonts w:ascii="Inter" w:cs="Inter" w:eastAsia="Inter" w:hAnsi="Inter"/>
          <w:color w:val="000000"/>
          <w:rtl w:val="0"/>
        </w:rPr>
        <w:t xml:space="preserve"> and knowledge of implementing effective administrative and clerical systems and school admission procedures.</w:t>
      </w:r>
    </w:p>
    <w:p w:rsidR="00000000" w:rsidDel="00000000" w:rsidP="00000000" w:rsidRDefault="00000000" w:rsidRPr="00000000" w14:paraId="0000000E">
      <w:pPr>
        <w:jc w:val="both"/>
        <w:rPr>
          <w:rFonts w:ascii="Inter" w:cs="Inter" w:eastAsia="Inter" w:hAnsi="Inter"/>
          <w:color w:val="000000"/>
        </w:rPr>
      </w:pPr>
      <w:r w:rsidDel="00000000" w:rsidR="00000000" w:rsidRPr="00000000">
        <w:rPr>
          <w:rtl w:val="0"/>
        </w:rPr>
      </w:r>
    </w:p>
    <w:p w:rsidR="00000000" w:rsidDel="00000000" w:rsidP="00000000" w:rsidRDefault="00000000" w:rsidRPr="00000000" w14:paraId="0000000F">
      <w:pPr>
        <w:jc w:val="both"/>
        <w:rPr>
          <w:rFonts w:ascii="Inter" w:cs="Inter" w:eastAsia="Inter" w:hAnsi="Inter"/>
          <w:color w:val="000000"/>
        </w:rPr>
      </w:pPr>
      <w:r w:rsidDel="00000000" w:rsidR="00000000" w:rsidRPr="00000000">
        <w:rPr>
          <w:rFonts w:ascii="Inter" w:cs="Inter" w:eastAsia="Inter" w:hAnsi="Inter"/>
          <w:color w:val="000000"/>
          <w:rtl w:val="0"/>
        </w:rPr>
        <w:t xml:space="preserve">The successful applicant will be enrolled in the Local Government Pension Scheme and have access to up to date technology and the benefit of working </w:t>
      </w:r>
      <w:r w:rsidDel="00000000" w:rsidR="00000000" w:rsidRPr="00000000">
        <w:rPr>
          <w:rFonts w:ascii="Inter" w:cs="Inter" w:eastAsia="Inter" w:hAnsi="Inter"/>
          <w:rtl w:val="0"/>
        </w:rPr>
        <w:t xml:space="preserve">in </w:t>
      </w:r>
      <w:r w:rsidDel="00000000" w:rsidR="00000000" w:rsidRPr="00000000">
        <w:rPr>
          <w:rFonts w:ascii="Inter" w:cs="Inter" w:eastAsia="Inter" w:hAnsi="Inter"/>
          <w:highlight w:val="white"/>
          <w:rtl w:val="0"/>
        </w:rPr>
        <w:t xml:space="preserve">an exceptional</w:t>
      </w:r>
      <w:r w:rsidDel="00000000" w:rsidR="00000000" w:rsidRPr="00000000">
        <w:rPr>
          <w:rFonts w:ascii="Inter" w:cs="Inter" w:eastAsia="Inter" w:hAnsi="Inter"/>
          <w:color w:val="000000"/>
          <w:highlight w:val="white"/>
          <w:rtl w:val="0"/>
        </w:rPr>
        <w:t xml:space="preserve"> </w:t>
      </w:r>
      <w:r w:rsidDel="00000000" w:rsidR="00000000" w:rsidRPr="00000000">
        <w:rPr>
          <w:rFonts w:ascii="Inter" w:cs="Inter" w:eastAsia="Inter" w:hAnsi="Inter"/>
          <w:color w:val="000000"/>
          <w:rtl w:val="0"/>
        </w:rPr>
        <w:t xml:space="preserve">environment.  The school is also able to offer staff well-being support</w:t>
      </w:r>
    </w:p>
    <w:p w:rsidR="00000000" w:rsidDel="00000000" w:rsidP="00000000" w:rsidRDefault="00000000" w:rsidRPr="00000000" w14:paraId="00000010">
      <w:pPr>
        <w:jc w:val="both"/>
        <w:rPr>
          <w:rFonts w:ascii="Inter" w:cs="Inter" w:eastAsia="Inter" w:hAnsi="Inter"/>
          <w:color w:val="000000"/>
        </w:rPr>
      </w:pPr>
      <w:r w:rsidDel="00000000" w:rsidR="00000000" w:rsidRPr="00000000">
        <w:rPr>
          <w:rtl w:val="0"/>
        </w:rPr>
      </w:r>
    </w:p>
    <w:p w:rsidR="00000000" w:rsidDel="00000000" w:rsidP="00000000" w:rsidRDefault="00000000" w:rsidRPr="00000000" w14:paraId="00000011">
      <w:pPr>
        <w:rPr>
          <w:rFonts w:ascii="Inter" w:cs="Inter" w:eastAsia="Inter" w:hAnsi="Inter"/>
          <w:color w:val="000000"/>
          <w:highlight w:val="white"/>
        </w:rPr>
      </w:pPr>
      <w:r w:rsidDel="00000000" w:rsidR="00000000" w:rsidRPr="00000000">
        <w:rPr>
          <w:rFonts w:ascii="Inter" w:cs="Inter" w:eastAsia="Inter" w:hAnsi="Inter"/>
          <w:color w:val="000000"/>
          <w:rtl w:val="0"/>
        </w:rPr>
        <w:t xml:space="preserve">The application form should be completed by </w:t>
      </w:r>
      <w:r w:rsidDel="00000000" w:rsidR="00000000" w:rsidRPr="00000000">
        <w:rPr>
          <w:rFonts w:ascii="Inter" w:cs="Inter" w:eastAsia="Inter" w:hAnsi="Inter"/>
          <w:b w:val="1"/>
          <w:bCs w:val="1"/>
          <w:highlight w:val="white"/>
          <w:rtl w:val="0"/>
        </w:rPr>
        <w:t xml:space="preserve">Thursday 25th June 2026.  </w:t>
        <w:br w:type="textWrapping"/>
      </w:r>
      <w:r w:rsidDel="00000000" w:rsidR="00000000" w:rsidRPr="00000000">
        <w:rPr>
          <w:rFonts w:ascii="Inter" w:cs="Inter" w:eastAsia="Inter" w:hAnsi="Inter"/>
          <w:color w:val="000000"/>
          <w:highlight w:val="white"/>
          <w:rtl w:val="0"/>
        </w:rPr>
        <w:t xml:space="preserve">Interview date:  </w:t>
      </w:r>
      <w:r w:rsidDel="00000000" w:rsidR="00000000" w:rsidRPr="00000000">
        <w:rPr>
          <w:rFonts w:ascii="Inter" w:cs="Inter" w:eastAsia="Inter" w:hAnsi="Inter"/>
          <w:highlight w:val="white"/>
          <w:rtl w:val="0"/>
        </w:rPr>
        <w:t xml:space="preserve">Week beginning</w:t>
      </w:r>
      <w:r w:rsidDel="00000000" w:rsidR="00000000" w:rsidRPr="00000000">
        <w:rPr>
          <w:rFonts w:ascii="Inter" w:cs="Inter" w:eastAsia="Inter" w:hAnsi="Inter"/>
          <w:b w:val="1"/>
          <w:bCs w:val="1"/>
          <w:highlight w:val="white"/>
          <w:rtl w:val="0"/>
        </w:rPr>
        <w:t xml:space="preserve"> Monday 29th June 2026.</w:t>
      </w:r>
      <w:r w:rsidDel="00000000" w:rsidR="00000000" w:rsidRPr="00000000">
        <w:rPr>
          <w:rtl w:val="0"/>
        </w:rPr>
      </w:r>
    </w:p>
    <w:p w:rsidR="00000000" w:rsidDel="00000000" w:rsidP="00000000" w:rsidRDefault="00000000" w:rsidRPr="00000000" w14:paraId="00000012">
      <w:pPr>
        <w:jc w:val="both"/>
        <w:rPr>
          <w:rFonts w:ascii="Inter" w:cs="Inter" w:eastAsia="Inter" w:hAnsi="Inter"/>
          <w:color w:val="000000"/>
        </w:rPr>
      </w:pPr>
      <w:r w:rsidDel="00000000" w:rsidR="00000000" w:rsidRPr="00000000">
        <w:rPr>
          <w:rtl w:val="0"/>
        </w:rPr>
      </w:r>
    </w:p>
    <w:p w:rsidR="00000000" w:rsidDel="00000000" w:rsidP="00000000" w:rsidRDefault="00000000" w:rsidRPr="00000000" w14:paraId="00000013">
      <w:pPr>
        <w:jc w:val="both"/>
        <w:rPr>
          <w:rFonts w:ascii="Inter" w:cs="Inter" w:eastAsia="Inter" w:hAnsi="Inter"/>
          <w:color w:val="000000"/>
        </w:rPr>
      </w:pPr>
      <w:r w:rsidDel="00000000" w:rsidR="00000000" w:rsidRPr="00000000">
        <w:rPr>
          <w:rtl w:val="0"/>
        </w:rPr>
      </w:r>
    </w:p>
    <w:p w:rsidR="00000000" w:rsidDel="00000000" w:rsidP="00000000" w:rsidRDefault="00000000" w:rsidRPr="00000000" w14:paraId="00000014">
      <w:pPr>
        <w:rPr>
          <w:rFonts w:ascii="Inter" w:cs="Inter" w:eastAsia="Inter" w:hAnsi="Inter"/>
          <w:color w:val="000000"/>
          <w:sz w:val="22"/>
          <w:szCs w:val="22"/>
        </w:rPr>
      </w:pPr>
      <w:r w:rsidDel="00000000" w:rsidR="00000000" w:rsidRPr="00000000">
        <w:rPr>
          <w:rFonts w:ascii="Inter" w:cs="Inter" w:eastAsia="Inter" w:hAnsi="Inter"/>
          <w:color w:val="000000"/>
          <w:rtl w:val="0"/>
        </w:rPr>
        <w:t xml:space="preserve">Visits to the school are welcomed and should be arranged via the school office with Mrs Karen Smith or Mrs Natasha M</w:t>
      </w:r>
      <w:r w:rsidDel="00000000" w:rsidR="00000000" w:rsidRPr="00000000">
        <w:rPr>
          <w:rFonts w:ascii="Inter" w:cs="Inter" w:eastAsia="Inter" w:hAnsi="Inter"/>
          <w:rtl w:val="0"/>
        </w:rPr>
        <w:t xml:space="preserve">cCarthy</w:t>
      </w:r>
      <w:r w:rsidDel="00000000" w:rsidR="00000000" w:rsidRPr="00000000">
        <w:rPr>
          <w:rFonts w:ascii="Inter" w:cs="Inter" w:eastAsia="Inter" w:hAnsi="Inter"/>
          <w:color w:val="000000"/>
          <w:rtl w:val="0"/>
        </w:rPr>
        <w:t xml:space="preserve"> 020 3019 6363 or email: </w:t>
      </w:r>
      <w:r w:rsidDel="00000000" w:rsidR="00000000" w:rsidRPr="00000000">
        <w:rPr>
          <w:rFonts w:ascii="Inter" w:cs="Inter" w:eastAsia="Inter" w:hAnsi="Inter"/>
          <w:sz w:val="22"/>
          <w:szCs w:val="22"/>
          <w:rtl w:val="0"/>
        </w:rPr>
        <w:t xml:space="preserve">o</w:t>
      </w:r>
      <w:r w:rsidDel="00000000" w:rsidR="00000000" w:rsidRPr="00000000">
        <w:rPr>
          <w:rFonts w:ascii="Inter" w:cs="Inter" w:eastAsia="Inter" w:hAnsi="Inter"/>
          <w:color w:val="000000"/>
          <w:sz w:val="22"/>
          <w:szCs w:val="22"/>
          <w:rtl w:val="0"/>
        </w:rPr>
        <w:t xml:space="preserve">ffice@stjeromebilingual.org</w:t>
      </w:r>
    </w:p>
    <w:p w:rsidR="00000000" w:rsidDel="00000000" w:rsidP="00000000" w:rsidRDefault="00000000" w:rsidRPr="00000000" w14:paraId="00000015">
      <w:pPr>
        <w:jc w:val="both"/>
        <w:rPr>
          <w:rFonts w:ascii="Inter" w:cs="Inter" w:eastAsia="Inter" w:hAnsi="Inter"/>
          <w:color w:val="000000"/>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25" w:before="0" w:line="240" w:lineRule="auto"/>
        <w:ind w:left="0" w:right="0" w:firstLine="0"/>
        <w:jc w:val="both"/>
        <w:rPr>
          <w:rFonts w:ascii="Inter" w:cs="Inter" w:eastAsia="Inter" w:hAnsi="Inter"/>
          <w:i w:val="0"/>
          <w:iCs w:val="0"/>
          <w:smallCaps w:val="0"/>
          <w:strike w:val="0"/>
          <w:color w:val="000000"/>
          <w:sz w:val="24"/>
          <w:szCs w:val="24"/>
          <w:u w:val="none"/>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CVs will not be accepted</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25" w:before="0" w:line="240" w:lineRule="auto"/>
        <w:ind w:left="0" w:right="0" w:firstLine="0"/>
        <w:jc w:val="both"/>
        <w:rPr>
          <w:rFonts w:ascii="Inter" w:cs="Inter" w:eastAsia="Inter" w:hAnsi="Inter"/>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25" w:before="0" w:line="240" w:lineRule="auto"/>
        <w:ind w:left="0" w:right="0" w:firstLine="0"/>
        <w:jc w:val="both"/>
        <w:rPr>
          <w:rFonts w:ascii="Inter" w:cs="Inter" w:eastAsia="Inter" w:hAnsi="Inter"/>
          <w:i w:val="1"/>
          <w:iCs w:val="1"/>
          <w:smallCaps w:val="0"/>
          <w:strike w:val="0"/>
          <w:color w:val="ff0000"/>
          <w:sz w:val="20"/>
          <w:szCs w:val="20"/>
          <w:u w:val="none"/>
          <w:shd w:fill="auto" w:val="clear"/>
          <w:vertAlign w:val="baseline"/>
        </w:rPr>
      </w:pPr>
      <w:r w:rsidDel="00000000" w:rsidR="00000000" w:rsidRPr="00000000">
        <w:rPr>
          <w:rFonts w:ascii="Inter" w:cs="Inter" w:eastAsia="Inter" w:hAnsi="Inter"/>
          <w:i w:val="1"/>
          <w:iCs w:val="1"/>
          <w:smallCaps w:val="0"/>
          <w:strike w:val="0"/>
          <w:color w:val="ff0000"/>
          <w:sz w:val="20"/>
          <w:szCs w:val="20"/>
          <w:u w:val="none"/>
          <w:shd w:fill="auto" w:val="clear"/>
          <w:vertAlign w:val="baseline"/>
          <w:rtl w:val="0"/>
        </w:rPr>
        <w:t xml:space="preserve">The school is committed to safeguarding and promoting the welfare of children and young people and expects all staff and volunteers to share this commitment. The successful candidate will be subject to an enhanced DBS check, satisfactory references, online checks and eligibility to work in the UK.</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25" w:before="0" w:line="240" w:lineRule="auto"/>
        <w:ind w:left="0" w:right="0" w:firstLine="0"/>
        <w:jc w:val="both"/>
        <w:rPr>
          <w:rFonts w:ascii="Inter" w:cs="Inter" w:eastAsia="Inter" w:hAnsi="Inter"/>
          <w:i w:val="1"/>
          <w:iCs w:val="1"/>
          <w:smallCaps w:val="0"/>
          <w:strike w:val="0"/>
          <w:color w:val="ff0000"/>
          <w:sz w:val="20"/>
          <w:szCs w:val="20"/>
          <w:u w:val="none"/>
          <w:shd w:fill="auto" w:val="clear"/>
          <w:vertAlign w:val="baseline"/>
        </w:rPr>
      </w:pPr>
      <w:r w:rsidDel="00000000" w:rsidR="00000000" w:rsidRPr="00000000">
        <w:rPr>
          <w:rFonts w:ascii="Inter" w:cs="Inter" w:eastAsia="Inter" w:hAnsi="Inter"/>
          <w:i w:val="1"/>
          <w:iCs w:val="1"/>
          <w:smallCaps w:val="0"/>
          <w:strike w:val="0"/>
          <w:color w:val="ff0000"/>
          <w:sz w:val="20"/>
          <w:szCs w:val="20"/>
          <w:u w:val="none"/>
          <w:shd w:fill="auto" w:val="clear"/>
          <w:vertAlign w:val="baseline"/>
          <w:rtl w:val="0"/>
        </w:rPr>
        <w:t xml:space="preserve">Saint Jérôme Church of England Bilingual Primary School is an equal opportunities employer and reserves the right to withdraw the vacancy should a suitable candidate apply before the closing date.</w:t>
      </w:r>
    </w:p>
    <w:sectPr>
      <w:headerReference r:id="rId7" w:type="default"/>
      <w:pgSz w:h="16840" w:w="1190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Gloock">
    <w:embedRegular w:fontKey="{00000000-0000-0000-0000-000000000000}" r:id="rId1" w:subsetted="0"/>
  </w:font>
  <w:font w:name="Inter">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114300</wp:posOffset>
          </wp:positionH>
          <wp:positionV relativeFrom="paragraph">
            <wp:posOffset>-19048</wp:posOffset>
          </wp:positionV>
          <wp:extent cx="702385" cy="70238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02385" cy="70238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loock-regular.ttf"/><Relationship Id="rId2" Type="http://schemas.openxmlformats.org/officeDocument/2006/relationships/font" Target="fonts/Inter-regular.ttf"/><Relationship Id="rId3" Type="http://schemas.openxmlformats.org/officeDocument/2006/relationships/font" Target="fonts/Inter-bold.ttf"/><Relationship Id="rId4" Type="http://schemas.openxmlformats.org/officeDocument/2006/relationships/font" Target="fonts/Inter-italic.ttf"/><Relationship Id="rId5" Type="http://schemas.openxmlformats.org/officeDocument/2006/relationships/font" Target="fonts/Inter-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r1y6Z5Gprr0UxOALWtFVXY/LUQ==">CgMxLjAyDmguY2IweWR5NGFxdm51OAByITF2RnRmVXFUTGVxWGxyNndRZ2YtLUhROW1hNUtkbXpUcw==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